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C135" w14:textId="77777777" w:rsidR="00031D84" w:rsidRPr="00CC63F3" w:rsidRDefault="00031D84" w:rsidP="00031D84">
      <w:pPr>
        <w:rPr>
          <w:lang w:val="ro-RO"/>
        </w:rPr>
      </w:pPr>
    </w:p>
    <w:p w14:paraId="2A925E7A" w14:textId="3A45E799" w:rsidR="00031D84" w:rsidRPr="00CC63F3" w:rsidRDefault="00031D84" w:rsidP="00031D84">
      <w:pPr>
        <w:rPr>
          <w:lang w:val="ro-RO"/>
        </w:rPr>
      </w:pPr>
      <w:r w:rsidRPr="00CC63F3">
        <w:rPr>
          <w:noProof/>
          <w:lang w:val="ro-RO"/>
        </w:rPr>
        <mc:AlternateContent>
          <mc:Choice Requires="wps">
            <w:drawing>
              <wp:anchor distT="0" distB="0" distL="114300" distR="114300" simplePos="0" relativeHeight="251659264" behindDoc="1" locked="0" layoutInCell="1" allowOverlap="1" wp14:anchorId="02634D31" wp14:editId="3934D115">
                <wp:simplePos x="0" y="0"/>
                <wp:positionH relativeFrom="margin">
                  <wp:posOffset>0</wp:posOffset>
                </wp:positionH>
                <wp:positionV relativeFrom="paragraph">
                  <wp:posOffset>133350</wp:posOffset>
                </wp:positionV>
                <wp:extent cx="6873240" cy="457200"/>
                <wp:effectExtent l="0" t="0" r="381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0"/>
                        </a:xfrm>
                        <a:prstGeom prst="rect">
                          <a:avLst/>
                        </a:prstGeom>
                        <a:solidFill>
                          <a:srgbClr val="233A7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5AEE19E" id="Rectangle 9" o:spid="_x0000_s1026" style="position:absolute;margin-left:0;margin-top:10.5pt;width:541.2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" fillcolor="#233a70" stroked="f" strokeweight=".85pt">
                <w10:wrap anchorx="margin"/>
              </v:rect>
            </w:pict>
          </mc:Fallback>
        </mc:AlternateContent>
      </w:r>
    </w:p>
    <w:p w14:paraId="4C3F32E1" w14:textId="442D90CE" w:rsidR="00031D84" w:rsidRPr="00CC63F3" w:rsidRDefault="00031D84" w:rsidP="00031D84">
      <w:pPr>
        <w:pStyle w:val="ListParagraph"/>
        <w:numPr>
          <w:ilvl w:val="0"/>
          <w:numId w:val="1"/>
        </w:numPr>
        <w:rPr>
          <w:b/>
          <w:noProof/>
          <w:color w:val="FFFFFF"/>
          <w:sz w:val="40"/>
          <w:szCs w:val="40"/>
          <w:lang w:val="ro-RO"/>
        </w:rPr>
      </w:pPr>
      <w:r w:rsidRPr="00CC63F3">
        <w:rPr>
          <w:noProof/>
          <w:lang w:val="ro-RO"/>
        </w:rPr>
        <mc:AlternateContent>
          <mc:Choice Requires="wps">
            <w:drawing>
              <wp:anchor distT="0" distB="0" distL="114300" distR="114300" simplePos="0" relativeHeight="251660288" behindDoc="1" locked="0" layoutInCell="1" allowOverlap="1" wp14:anchorId="3694EFBF" wp14:editId="0DD0781E">
                <wp:simplePos x="0" y="0"/>
                <wp:positionH relativeFrom="margin">
                  <wp:posOffset>0</wp:posOffset>
                </wp:positionH>
                <wp:positionV relativeFrom="paragraph">
                  <wp:posOffset>307975</wp:posOffset>
                </wp:positionV>
                <wp:extent cx="6873240" cy="45720"/>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3240" cy="45720"/>
                        </a:xfrm>
                        <a:prstGeom prst="rect">
                          <a:avLst/>
                        </a:prstGeom>
                        <a:solidFill>
                          <a:srgbClr val="FF0000"/>
                        </a:solidFill>
                        <a:ln w="1079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B0CFE8" id="Rectangle 8" o:spid="_x0000_s1026" style="position:absolute;margin-left:0;margin-top:24.25pt;width:541.2pt;height: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" fillcolor="red" stroked="f" strokeweight=".85pt">
                <w10:wrap anchorx="margin"/>
              </v:rect>
            </w:pict>
          </mc:Fallback>
        </mc:AlternateContent>
      </w:r>
      <w:r w:rsidRPr="00CC63F3">
        <w:rPr>
          <w:b/>
          <w:noProof/>
          <w:color w:val="FFFFFF"/>
          <w:sz w:val="28"/>
          <w:szCs w:val="28"/>
          <w:lang w:val="ro-RO"/>
        </w:rPr>
        <w:t xml:space="preserve">  </w:t>
      </w:r>
      <w:r w:rsidRPr="00CC63F3">
        <w:rPr>
          <w:b/>
          <w:noProof/>
          <w:color w:val="FFFFFF"/>
          <w:sz w:val="40"/>
          <w:szCs w:val="40"/>
          <w:lang w:val="ro-RO"/>
        </w:rPr>
        <w:t>CIRCUITE  202</w:t>
      </w:r>
      <w:r w:rsidR="00957B09">
        <w:rPr>
          <w:b/>
          <w:noProof/>
          <w:color w:val="FFFFFF"/>
          <w:sz w:val="40"/>
          <w:szCs w:val="40"/>
          <w:lang w:val="ro-RO"/>
        </w:rPr>
        <w:t>4</w:t>
      </w:r>
    </w:p>
    <w:p w14:paraId="2F8FCECC" w14:textId="77777777" w:rsidR="00031D84" w:rsidRPr="00CC63F3" w:rsidRDefault="00031D84" w:rsidP="00031D84">
      <w:pPr>
        <w:spacing w:before="0" w:after="0" w:line="240" w:lineRule="auto"/>
        <w:jc w:val="center"/>
        <w:rPr>
          <w:b/>
          <w:color w:val="D80505"/>
          <w:sz w:val="96"/>
          <w:szCs w:val="96"/>
          <w:lang w:val="ro-RO"/>
        </w:rPr>
      </w:pPr>
      <w:r w:rsidRPr="00CC63F3">
        <w:rPr>
          <w:b/>
          <w:color w:val="D80505"/>
          <w:sz w:val="96"/>
          <w:szCs w:val="96"/>
          <w:lang w:val="ro-RO"/>
        </w:rPr>
        <w:t>PRAGA</w:t>
      </w:r>
    </w:p>
    <w:p w14:paraId="3AFD3D3B" w14:textId="63E84C6C" w:rsidR="00031D84" w:rsidRPr="00CC63F3" w:rsidRDefault="00391FDA" w:rsidP="00031D84">
      <w:pPr>
        <w:jc w:val="center"/>
        <w:rPr>
          <w:color w:val="D80505"/>
          <w:sz w:val="44"/>
          <w:szCs w:val="44"/>
          <w:lang w:val="ro-RO"/>
        </w:rPr>
      </w:pPr>
      <w:r>
        <w:rPr>
          <w:color w:val="D80505"/>
          <w:sz w:val="44"/>
          <w:szCs w:val="44"/>
          <w:lang w:val="ro-RO"/>
        </w:rPr>
        <w:t>8 Martie in „</w:t>
      </w:r>
      <w:r w:rsidR="00031D84" w:rsidRPr="00CC63F3">
        <w:rPr>
          <w:color w:val="D80505"/>
          <w:sz w:val="44"/>
          <w:szCs w:val="44"/>
          <w:lang w:val="ro-RO"/>
        </w:rPr>
        <w:t>Orasul de aur</w:t>
      </w:r>
      <w:r>
        <w:rPr>
          <w:color w:val="D80505"/>
          <w:sz w:val="44"/>
          <w:szCs w:val="44"/>
          <w:lang w:val="ro-RO"/>
        </w:rPr>
        <w:t>”</w:t>
      </w:r>
    </w:p>
    <w:p w14:paraId="08886B74" w14:textId="77777777" w:rsidR="00AB741D" w:rsidRPr="00CC63F3" w:rsidRDefault="00AB741D" w:rsidP="00AB741D">
      <w:pPr>
        <w:spacing w:before="0" w:after="0" w:line="240" w:lineRule="auto"/>
        <w:ind w:left="360" w:firstLine="2334"/>
        <w:rPr>
          <w:b/>
          <w:bCs/>
          <w:color w:val="D80505"/>
          <w:sz w:val="44"/>
          <w:szCs w:val="44"/>
          <w:lang w:val="ro-RO"/>
        </w:rPr>
      </w:pPr>
      <w:bookmarkStart w:id="0" w:name="_Hlk57214143"/>
      <w:r w:rsidRPr="00CC63F3">
        <w:rPr>
          <w:b/>
          <w:bCs/>
          <w:color w:val="D80505"/>
          <w:sz w:val="44"/>
          <w:szCs w:val="44"/>
          <w:lang w:val="ro-RO"/>
        </w:rPr>
        <w:t xml:space="preserve">- PLECARE DIN CLUJ-NAPOCA </w:t>
      </w:r>
      <w:bookmarkEnd w:id="0"/>
      <w:r w:rsidRPr="00CC63F3">
        <w:rPr>
          <w:b/>
          <w:bCs/>
          <w:color w:val="D80505"/>
          <w:sz w:val="44"/>
          <w:szCs w:val="44"/>
          <w:lang w:val="ro-RO"/>
        </w:rPr>
        <w:t>-</w:t>
      </w:r>
    </w:p>
    <w:p w14:paraId="2022C119" w14:textId="13F923D5" w:rsidR="00031D84" w:rsidRPr="00CC63F3" w:rsidRDefault="00031D84" w:rsidP="00031D84">
      <w:pPr>
        <w:pStyle w:val="NoSpacing"/>
        <w:jc w:val="center"/>
        <w:rPr>
          <w:color w:val="233A70"/>
          <w:sz w:val="28"/>
          <w:szCs w:val="28"/>
          <w:lang w:val="ro-RO"/>
        </w:rPr>
      </w:pPr>
      <w:r w:rsidRPr="00CC63F3">
        <w:rPr>
          <w:color w:val="233A70"/>
          <w:sz w:val="28"/>
          <w:szCs w:val="28"/>
          <w:lang w:val="ro-RO"/>
        </w:rPr>
        <w:t>P</w:t>
      </w:r>
      <w:r w:rsidR="00AB741D" w:rsidRPr="00CC63F3">
        <w:rPr>
          <w:color w:val="233A70"/>
          <w:sz w:val="28"/>
          <w:szCs w:val="28"/>
          <w:lang w:val="ro-RO"/>
        </w:rPr>
        <w:t>erioada</w:t>
      </w:r>
      <w:r w:rsidRPr="00CC63F3">
        <w:rPr>
          <w:color w:val="233A70"/>
          <w:sz w:val="28"/>
          <w:szCs w:val="28"/>
          <w:lang w:val="ro-RO"/>
        </w:rPr>
        <w:t xml:space="preserve">: </w:t>
      </w:r>
      <w:r w:rsidR="00957B09">
        <w:rPr>
          <w:color w:val="233A70"/>
          <w:sz w:val="28"/>
          <w:szCs w:val="28"/>
          <w:lang w:val="ro-RO"/>
        </w:rPr>
        <w:t>07</w:t>
      </w:r>
      <w:r w:rsidR="00AB741D" w:rsidRPr="00CC63F3">
        <w:rPr>
          <w:color w:val="233A70"/>
          <w:sz w:val="28"/>
          <w:szCs w:val="28"/>
          <w:lang w:val="ro-RO"/>
        </w:rPr>
        <w:t xml:space="preserve"> – </w:t>
      </w:r>
      <w:r w:rsidR="00957B09">
        <w:rPr>
          <w:color w:val="233A70"/>
          <w:sz w:val="28"/>
          <w:szCs w:val="28"/>
          <w:lang w:val="ro-RO"/>
        </w:rPr>
        <w:t>11</w:t>
      </w:r>
      <w:r w:rsidR="00AB741D" w:rsidRPr="00CC63F3">
        <w:rPr>
          <w:color w:val="233A70"/>
          <w:sz w:val="28"/>
          <w:szCs w:val="28"/>
          <w:lang w:val="ro-RO"/>
        </w:rPr>
        <w:t>.0</w:t>
      </w:r>
      <w:r w:rsidR="00957B09">
        <w:rPr>
          <w:color w:val="233A70"/>
          <w:sz w:val="28"/>
          <w:szCs w:val="28"/>
          <w:lang w:val="ro-RO"/>
        </w:rPr>
        <w:t>3</w:t>
      </w:r>
      <w:r w:rsidR="00AB741D" w:rsidRPr="00CC63F3">
        <w:rPr>
          <w:color w:val="233A70"/>
          <w:sz w:val="28"/>
          <w:szCs w:val="28"/>
          <w:lang w:val="ro-RO"/>
        </w:rPr>
        <w:t>.202</w:t>
      </w:r>
      <w:r w:rsidR="00957B09">
        <w:rPr>
          <w:color w:val="233A70"/>
          <w:sz w:val="28"/>
          <w:szCs w:val="28"/>
          <w:lang w:val="ro-RO"/>
        </w:rPr>
        <w:t>4</w:t>
      </w:r>
    </w:p>
    <w:p w14:paraId="7056AC8D" w14:textId="639DDE7D" w:rsidR="00031D84" w:rsidRPr="00CC63F3" w:rsidRDefault="00031D84" w:rsidP="00031D84">
      <w:pPr>
        <w:pStyle w:val="NoSpacing"/>
        <w:jc w:val="center"/>
        <w:rPr>
          <w:color w:val="233A70"/>
          <w:sz w:val="28"/>
          <w:szCs w:val="28"/>
          <w:lang w:val="ro-RO"/>
        </w:rPr>
      </w:pPr>
      <w:r w:rsidRPr="00CC63F3">
        <w:rPr>
          <w:color w:val="233A70"/>
          <w:sz w:val="28"/>
          <w:szCs w:val="28"/>
          <w:lang w:val="ro-RO"/>
        </w:rPr>
        <w:t>(</w:t>
      </w:r>
      <w:r w:rsidR="00AB741D" w:rsidRPr="00CC63F3">
        <w:rPr>
          <w:color w:val="233A70"/>
          <w:sz w:val="28"/>
          <w:szCs w:val="28"/>
          <w:lang w:val="ro-RO"/>
        </w:rPr>
        <w:t>5</w:t>
      </w:r>
      <w:r w:rsidRPr="00CC63F3">
        <w:rPr>
          <w:color w:val="233A70"/>
          <w:sz w:val="28"/>
          <w:szCs w:val="28"/>
          <w:lang w:val="ro-RO"/>
        </w:rPr>
        <w:t xml:space="preserve"> zile/ </w:t>
      </w:r>
      <w:r w:rsidR="00AB741D" w:rsidRPr="00CC63F3">
        <w:rPr>
          <w:color w:val="233A70"/>
          <w:sz w:val="28"/>
          <w:szCs w:val="28"/>
          <w:lang w:val="ro-RO"/>
        </w:rPr>
        <w:t>4</w:t>
      </w:r>
      <w:r w:rsidRPr="00CC63F3">
        <w:rPr>
          <w:color w:val="233A70"/>
          <w:sz w:val="28"/>
          <w:szCs w:val="28"/>
          <w:lang w:val="ro-RO"/>
        </w:rPr>
        <w:t xml:space="preserve"> nopti)</w:t>
      </w:r>
    </w:p>
    <w:p w14:paraId="4826A092" w14:textId="77777777" w:rsidR="00031D84" w:rsidRPr="00CC63F3" w:rsidRDefault="00031D84" w:rsidP="00031D84">
      <w:pPr>
        <w:pStyle w:val="NoSpacing"/>
        <w:spacing w:before="0"/>
        <w:jc w:val="center"/>
        <w:rPr>
          <w:b/>
          <w:i/>
          <w:color w:val="233A70"/>
          <w:sz w:val="32"/>
          <w:szCs w:val="32"/>
          <w:lang w:val="ro-RO"/>
        </w:rPr>
      </w:pPr>
      <w:r w:rsidRPr="00CC63F3">
        <w:rPr>
          <w:b/>
          <w:i/>
          <w:color w:val="233A70"/>
          <w:sz w:val="32"/>
          <w:szCs w:val="32"/>
          <w:lang w:val="ro-RO"/>
        </w:rPr>
        <w:t>_________________________________</w:t>
      </w:r>
    </w:p>
    <w:p w14:paraId="0CEAEAEB" w14:textId="77777777" w:rsidR="00031D84" w:rsidRPr="00CC63F3" w:rsidRDefault="00031D84" w:rsidP="00031D84">
      <w:pPr>
        <w:widowControl w:val="0"/>
        <w:overflowPunct w:val="0"/>
        <w:autoSpaceDE w:val="0"/>
        <w:autoSpaceDN w:val="0"/>
        <w:adjustRightInd w:val="0"/>
        <w:spacing w:before="80" w:after="80"/>
        <w:ind w:firstLine="706"/>
        <w:jc w:val="center"/>
        <w:rPr>
          <w:rFonts w:cs="Calibri"/>
          <w:i/>
          <w:color w:val="002060"/>
          <w:sz w:val="18"/>
          <w:szCs w:val="18"/>
          <w:lang w:val="ro-RO"/>
        </w:rPr>
      </w:pPr>
      <w:r w:rsidRPr="00CC63F3">
        <w:rPr>
          <w:rFonts w:cs="Calibri"/>
          <w:i/>
          <w:color w:val="002060"/>
          <w:lang w:val="ro-RO"/>
        </w:rPr>
        <w:t>Praga este echivalentul Parisului in materie de frumusete. Istoria sa este veche de un mileniu, iar berea este cea mai buna din Europa. Nu este surprinzator faptul ca dupa revolutia de catifea din 1989, vizitatori din toata lumea au venit in numar mare sa vada minunile acestui oras: podul Carol din sec al XIV-lea, castelul din Praga si molcomul rau Vltava care a inspirat cea mai frumoasa compozitie a lui Smetana.</w:t>
      </w:r>
    </w:p>
    <w:p w14:paraId="2B42DFBC" w14:textId="15759B56" w:rsidR="00031D84" w:rsidRPr="00CC63F3" w:rsidRDefault="008C65BF" w:rsidP="00031D84">
      <w:pPr>
        <w:spacing w:before="0" w:after="0" w:line="240" w:lineRule="auto"/>
        <w:jc w:val="center"/>
        <w:rPr>
          <w:color w:val="233A70"/>
          <w:sz w:val="22"/>
          <w:szCs w:val="22"/>
          <w:lang w:val="ro-RO"/>
        </w:rPr>
      </w:pPr>
      <w:r>
        <w:rPr>
          <w:noProof/>
          <w:color w:val="233A70"/>
          <w:sz w:val="22"/>
          <w:szCs w:val="22"/>
          <w:lang w:val="ro-RO"/>
        </w:rPr>
        <w:drawing>
          <wp:inline distT="0" distB="0" distL="0" distR="0" wp14:anchorId="5BD4E139" wp14:editId="2592AC08">
            <wp:extent cx="6858000" cy="4578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6858000" cy="4578985"/>
                    </a:xfrm>
                    <a:prstGeom prst="rect">
                      <a:avLst/>
                    </a:prstGeom>
                  </pic:spPr>
                </pic:pic>
              </a:graphicData>
            </a:graphic>
          </wp:inline>
        </w:drawing>
      </w:r>
    </w:p>
    <w:p w14:paraId="3F8E0923" w14:textId="77777777" w:rsidR="00031D84" w:rsidRPr="00CC63F3" w:rsidRDefault="00031D84" w:rsidP="00031D84">
      <w:pPr>
        <w:spacing w:before="0" w:after="0" w:line="240" w:lineRule="auto"/>
        <w:jc w:val="both"/>
        <w:rPr>
          <w:color w:val="233A70"/>
          <w:sz w:val="22"/>
          <w:szCs w:val="22"/>
          <w:lang w:val="ro-RO"/>
        </w:rPr>
      </w:pPr>
    </w:p>
    <w:p w14:paraId="36EFC149" w14:textId="77777777" w:rsidR="00031D84" w:rsidRPr="00CC63F3" w:rsidRDefault="00031D84" w:rsidP="00031D84">
      <w:pPr>
        <w:spacing w:before="0" w:after="0" w:line="240" w:lineRule="auto"/>
        <w:jc w:val="both"/>
        <w:rPr>
          <w:color w:val="233A70"/>
          <w:sz w:val="22"/>
          <w:szCs w:val="22"/>
          <w:lang w:val="ro-RO"/>
        </w:rPr>
      </w:pPr>
    </w:p>
    <w:p w14:paraId="6B4D5CA9" w14:textId="77777777" w:rsidR="00031D84" w:rsidRPr="00CC63F3" w:rsidRDefault="00031D84" w:rsidP="00AB741D">
      <w:pPr>
        <w:shd w:val="clear" w:color="auto" w:fill="C00000"/>
        <w:contextualSpacing/>
        <w:jc w:val="both"/>
        <w:rPr>
          <w:rFonts w:cs="Calibri"/>
          <w:b/>
          <w:color w:val="FFFFFF"/>
          <w:sz w:val="28"/>
          <w:szCs w:val="28"/>
          <w:lang w:val="ro-RO"/>
        </w:rPr>
      </w:pPr>
      <w:r w:rsidRPr="00CC63F3">
        <w:rPr>
          <w:rFonts w:cs="Calibri"/>
          <w:b/>
          <w:color w:val="FFFFFF"/>
          <w:sz w:val="28"/>
          <w:szCs w:val="28"/>
          <w:lang w:val="ro-RO"/>
        </w:rPr>
        <w:t>PROGRAMUL CIRCUITULUI:</w:t>
      </w:r>
    </w:p>
    <w:p w14:paraId="11E8BA48" w14:textId="3D73A8A0" w:rsidR="00031D84" w:rsidRPr="00CC63F3" w:rsidRDefault="00031D84" w:rsidP="00AB741D">
      <w:pPr>
        <w:shd w:val="clear" w:color="auto" w:fill="D3E5F6"/>
        <w:spacing w:before="0" w:after="0" w:line="240" w:lineRule="auto"/>
        <w:contextualSpacing/>
        <w:jc w:val="both"/>
        <w:rPr>
          <w:b/>
          <w:color w:val="233A70"/>
          <w:sz w:val="22"/>
          <w:szCs w:val="22"/>
          <w:lang w:val="ro-RO"/>
        </w:rPr>
      </w:pPr>
      <w:r w:rsidRPr="00CC63F3">
        <w:rPr>
          <w:b/>
          <w:color w:val="233A70"/>
          <w:sz w:val="22"/>
          <w:szCs w:val="22"/>
          <w:lang w:val="ro-RO"/>
        </w:rPr>
        <w:t xml:space="preserve">Ziua 1: </w:t>
      </w:r>
      <w:r w:rsidR="00AB741D" w:rsidRPr="00CC63F3">
        <w:rPr>
          <w:b/>
          <w:color w:val="233A70"/>
          <w:sz w:val="22"/>
          <w:szCs w:val="22"/>
          <w:lang w:val="ro-RO"/>
        </w:rPr>
        <w:t>CLUJ-NAPOCA</w:t>
      </w:r>
      <w:r w:rsidRPr="00CC63F3">
        <w:rPr>
          <w:b/>
          <w:color w:val="233A70"/>
          <w:sz w:val="22"/>
          <w:szCs w:val="22"/>
          <w:lang w:val="ro-RO"/>
        </w:rPr>
        <w:t xml:space="preserve"> – PRAGA </w:t>
      </w:r>
    </w:p>
    <w:p w14:paraId="283F0B70" w14:textId="589C1F17" w:rsidR="00031D84" w:rsidRPr="00CC63F3" w:rsidRDefault="00031D84" w:rsidP="00031D84">
      <w:pPr>
        <w:pStyle w:val="BodyTextIndent"/>
        <w:spacing w:before="0" w:after="0" w:line="240" w:lineRule="auto"/>
        <w:ind w:left="0"/>
        <w:jc w:val="both"/>
        <w:rPr>
          <w:color w:val="233A70"/>
          <w:sz w:val="22"/>
          <w:szCs w:val="22"/>
          <w:lang w:val="ro-RO"/>
        </w:rPr>
      </w:pPr>
      <w:r w:rsidRPr="00CC63F3">
        <w:rPr>
          <w:color w:val="233A70"/>
          <w:sz w:val="22"/>
          <w:szCs w:val="22"/>
          <w:lang w:val="ro-RO"/>
        </w:rPr>
        <w:t xml:space="preserve">Intalnire cu insotitorul de grup la </w:t>
      </w:r>
      <w:r w:rsidR="00AB741D" w:rsidRPr="00CC63F3">
        <w:rPr>
          <w:color w:val="233A70"/>
          <w:sz w:val="22"/>
          <w:szCs w:val="22"/>
          <w:lang w:val="ro-RO"/>
        </w:rPr>
        <w:t>A</w:t>
      </w:r>
      <w:r w:rsidRPr="00CC63F3">
        <w:rPr>
          <w:color w:val="233A70"/>
          <w:sz w:val="22"/>
          <w:szCs w:val="22"/>
          <w:lang w:val="ro-RO"/>
        </w:rPr>
        <w:t>eroportul</w:t>
      </w:r>
      <w:r w:rsidR="00AB741D" w:rsidRPr="00CC63F3">
        <w:rPr>
          <w:color w:val="233A70"/>
          <w:sz w:val="22"/>
          <w:szCs w:val="22"/>
          <w:lang w:val="ro-RO"/>
        </w:rPr>
        <w:t xml:space="preserve"> International Avram Iancu din Cluj-Napoca</w:t>
      </w:r>
      <w:r w:rsidRPr="00CC63F3">
        <w:rPr>
          <w:color w:val="233A70"/>
          <w:sz w:val="22"/>
          <w:szCs w:val="22"/>
          <w:lang w:val="ro-RO"/>
        </w:rPr>
        <w:t xml:space="preserve"> la ora </w:t>
      </w:r>
      <w:r w:rsidR="00957B09">
        <w:rPr>
          <w:color w:val="233A70"/>
          <w:sz w:val="22"/>
          <w:szCs w:val="22"/>
          <w:lang w:val="ro-RO"/>
        </w:rPr>
        <w:t>08</w:t>
      </w:r>
      <w:r w:rsidRPr="00CC63F3">
        <w:rPr>
          <w:color w:val="233A70"/>
          <w:sz w:val="22"/>
          <w:szCs w:val="22"/>
          <w:lang w:val="ro-RO"/>
        </w:rPr>
        <w:t>:</w:t>
      </w:r>
      <w:r w:rsidR="00957B09">
        <w:rPr>
          <w:color w:val="233A70"/>
          <w:sz w:val="22"/>
          <w:szCs w:val="22"/>
          <w:lang w:val="ro-RO"/>
        </w:rPr>
        <w:t>5</w:t>
      </w:r>
      <w:r w:rsidR="00AB741D" w:rsidRPr="00CC63F3">
        <w:rPr>
          <w:color w:val="233A70"/>
          <w:sz w:val="22"/>
          <w:szCs w:val="22"/>
          <w:lang w:val="ro-RO"/>
        </w:rPr>
        <w:t>0</w:t>
      </w:r>
      <w:r w:rsidRPr="00CC63F3">
        <w:rPr>
          <w:color w:val="233A70"/>
          <w:sz w:val="22"/>
          <w:szCs w:val="22"/>
          <w:lang w:val="ro-RO"/>
        </w:rPr>
        <w:t xml:space="preserve"> pentru imbarcare pe cursa </w:t>
      </w:r>
      <w:r w:rsidR="00AB741D" w:rsidRPr="00CC63F3">
        <w:rPr>
          <w:color w:val="233A70"/>
          <w:sz w:val="22"/>
          <w:szCs w:val="22"/>
          <w:lang w:val="ro-RO"/>
        </w:rPr>
        <w:t>L</w:t>
      </w:r>
      <w:r w:rsidR="00957B09">
        <w:rPr>
          <w:color w:val="233A70"/>
          <w:sz w:val="22"/>
          <w:szCs w:val="22"/>
          <w:lang w:val="ro-RO"/>
        </w:rPr>
        <w:t>ufthansa</w:t>
      </w:r>
      <w:r w:rsidRPr="00CC63F3">
        <w:rPr>
          <w:color w:val="233A70"/>
          <w:sz w:val="22"/>
          <w:szCs w:val="22"/>
          <w:lang w:val="ro-RO"/>
        </w:rPr>
        <w:t xml:space="preserve"> spre Praga cu decolare la ora 1</w:t>
      </w:r>
      <w:r w:rsidR="00957B09">
        <w:rPr>
          <w:color w:val="233A70"/>
          <w:sz w:val="22"/>
          <w:szCs w:val="22"/>
          <w:lang w:val="ro-RO"/>
        </w:rPr>
        <w:t>0</w:t>
      </w:r>
      <w:r w:rsidRPr="00CC63F3">
        <w:rPr>
          <w:color w:val="233A70"/>
          <w:sz w:val="22"/>
          <w:szCs w:val="22"/>
          <w:lang w:val="ro-RO"/>
        </w:rPr>
        <w:t>:</w:t>
      </w:r>
      <w:r w:rsidR="00957B09">
        <w:rPr>
          <w:color w:val="233A70"/>
          <w:sz w:val="22"/>
          <w:szCs w:val="22"/>
          <w:lang w:val="ro-RO"/>
        </w:rPr>
        <w:t>5</w:t>
      </w:r>
      <w:r w:rsidR="00AB741D" w:rsidRPr="00CC63F3">
        <w:rPr>
          <w:color w:val="233A70"/>
          <w:sz w:val="22"/>
          <w:szCs w:val="22"/>
          <w:lang w:val="ro-RO"/>
        </w:rPr>
        <w:t xml:space="preserve">0 (zbor cu schimbarea cursei la </w:t>
      </w:r>
      <w:r w:rsidR="00957B09">
        <w:rPr>
          <w:color w:val="233A70"/>
          <w:sz w:val="22"/>
          <w:szCs w:val="22"/>
          <w:lang w:val="ro-RO"/>
        </w:rPr>
        <w:t>Frankfurt</w:t>
      </w:r>
      <w:r w:rsidR="00AB741D" w:rsidRPr="00CC63F3">
        <w:rPr>
          <w:color w:val="233A70"/>
          <w:sz w:val="22"/>
          <w:szCs w:val="22"/>
          <w:lang w:val="ro-RO"/>
        </w:rPr>
        <w:t>)</w:t>
      </w:r>
      <w:r w:rsidRPr="00CC63F3">
        <w:rPr>
          <w:color w:val="233A70"/>
          <w:sz w:val="22"/>
          <w:szCs w:val="22"/>
          <w:lang w:val="ro-RO"/>
        </w:rPr>
        <w:t>. Sosire in Praga la ora locala 1</w:t>
      </w:r>
      <w:r w:rsidR="00957B09">
        <w:rPr>
          <w:color w:val="233A70"/>
          <w:sz w:val="22"/>
          <w:szCs w:val="22"/>
          <w:lang w:val="ro-RO"/>
        </w:rPr>
        <w:t>4</w:t>
      </w:r>
      <w:r w:rsidRPr="00CC63F3">
        <w:rPr>
          <w:color w:val="233A70"/>
          <w:sz w:val="22"/>
          <w:szCs w:val="22"/>
          <w:lang w:val="ro-RO"/>
        </w:rPr>
        <w:t>:</w:t>
      </w:r>
      <w:r w:rsidR="00AB741D" w:rsidRPr="00CC63F3">
        <w:rPr>
          <w:color w:val="233A70"/>
          <w:sz w:val="22"/>
          <w:szCs w:val="22"/>
          <w:lang w:val="ro-RO"/>
        </w:rPr>
        <w:t>25</w:t>
      </w:r>
      <w:r w:rsidRPr="00CC63F3">
        <w:rPr>
          <w:color w:val="233A70"/>
          <w:sz w:val="22"/>
          <w:szCs w:val="22"/>
          <w:lang w:val="ro-RO"/>
        </w:rPr>
        <w:t xml:space="preserve"> si transfer </w:t>
      </w:r>
      <w:r w:rsidR="005F4A66" w:rsidRPr="00CC63F3">
        <w:rPr>
          <w:color w:val="233A70"/>
          <w:sz w:val="22"/>
          <w:szCs w:val="22"/>
          <w:lang w:val="ro-RO"/>
        </w:rPr>
        <w:t xml:space="preserve">la </w:t>
      </w:r>
      <w:r w:rsidR="00957B09">
        <w:rPr>
          <w:color w:val="233A70"/>
          <w:sz w:val="22"/>
          <w:szCs w:val="22"/>
          <w:lang w:val="ro-RO"/>
        </w:rPr>
        <w:t>H</w:t>
      </w:r>
      <w:r w:rsidR="005F4A66" w:rsidRPr="00CC63F3">
        <w:rPr>
          <w:color w:val="233A70"/>
          <w:sz w:val="22"/>
          <w:szCs w:val="22"/>
          <w:lang w:val="ro-RO"/>
        </w:rPr>
        <w:t xml:space="preserve">otel </w:t>
      </w:r>
      <w:r w:rsidR="00957B09">
        <w:rPr>
          <w:color w:val="233A70"/>
          <w:sz w:val="22"/>
          <w:szCs w:val="22"/>
          <w:lang w:val="ro-RO"/>
        </w:rPr>
        <w:t>Duo</w:t>
      </w:r>
      <w:r w:rsidR="005F4A66" w:rsidRPr="00CC63F3">
        <w:rPr>
          <w:color w:val="233A70"/>
          <w:sz w:val="22"/>
          <w:szCs w:val="22"/>
          <w:lang w:val="ro-RO"/>
        </w:rPr>
        <w:t xml:space="preserve"> 4</w:t>
      </w:r>
      <w:r w:rsidR="005F4A66" w:rsidRPr="00251F19">
        <w:rPr>
          <w:color w:val="233A70"/>
          <w:sz w:val="22"/>
          <w:szCs w:val="22"/>
          <w:lang w:val="ro-RO"/>
        </w:rPr>
        <w:t>* sau similar.</w:t>
      </w:r>
      <w:r w:rsidRPr="00251F19">
        <w:rPr>
          <w:color w:val="233A70"/>
          <w:sz w:val="22"/>
          <w:szCs w:val="22"/>
          <w:lang w:val="ro-RO"/>
        </w:rPr>
        <w:t xml:space="preserve"> </w:t>
      </w:r>
      <w:r w:rsidR="00251F19" w:rsidRPr="00251F19">
        <w:rPr>
          <w:color w:val="233A70"/>
          <w:sz w:val="22"/>
          <w:szCs w:val="22"/>
          <w:lang w:val="ro-RO"/>
        </w:rPr>
        <w:t>Seara, optional,</w:t>
      </w:r>
      <w:r w:rsidR="00251F19" w:rsidRPr="00251F19">
        <w:rPr>
          <w:color w:val="233A70"/>
          <w:sz w:val="22"/>
          <w:szCs w:val="22"/>
          <w:lang w:val="ro-RO"/>
        </w:rPr>
        <w:t xml:space="preserve"> va propunem</w:t>
      </w:r>
      <w:r w:rsidR="00251F19" w:rsidRPr="00251F19">
        <w:rPr>
          <w:color w:val="233A70"/>
          <w:sz w:val="22"/>
          <w:szCs w:val="22"/>
          <w:lang w:val="ro-RO"/>
        </w:rPr>
        <w:t xml:space="preserve"> </w:t>
      </w:r>
      <w:r w:rsidR="005F41B4">
        <w:rPr>
          <w:color w:val="233A70"/>
          <w:sz w:val="22"/>
          <w:szCs w:val="22"/>
          <w:lang w:val="ro-RO"/>
        </w:rPr>
        <w:t xml:space="preserve">o </w:t>
      </w:r>
      <w:r w:rsidR="00251F19" w:rsidRPr="00251F19">
        <w:rPr>
          <w:color w:val="233A70"/>
          <w:sz w:val="22"/>
          <w:szCs w:val="22"/>
          <w:lang w:val="ro-RO"/>
        </w:rPr>
        <w:t>cina traditionala in timpul careia veti descoperi muzica folclorica ceheasca si veti experimenta preparatele locale si renumita bere.</w:t>
      </w:r>
    </w:p>
    <w:p w14:paraId="15A692C5" w14:textId="295EEC89" w:rsidR="00031D84" w:rsidRPr="00CC63F3" w:rsidRDefault="00031D84" w:rsidP="00031D84">
      <w:pPr>
        <w:shd w:val="clear" w:color="auto" w:fill="D3E5F6"/>
        <w:spacing w:before="0" w:after="0" w:line="240" w:lineRule="auto"/>
        <w:jc w:val="both"/>
        <w:rPr>
          <w:b/>
          <w:color w:val="233A70"/>
          <w:sz w:val="22"/>
          <w:szCs w:val="22"/>
          <w:lang w:val="ro-RO"/>
        </w:rPr>
      </w:pPr>
      <w:r w:rsidRPr="00CC63F3">
        <w:rPr>
          <w:b/>
          <w:color w:val="233A70"/>
          <w:sz w:val="22"/>
          <w:szCs w:val="22"/>
          <w:lang w:val="ro-RO"/>
        </w:rPr>
        <w:t xml:space="preserve">Ziua 2: PRAGA – TUR PIETONAL CU </w:t>
      </w:r>
      <w:r w:rsidR="006806EF" w:rsidRPr="00CC63F3">
        <w:rPr>
          <w:b/>
          <w:color w:val="233A70"/>
          <w:sz w:val="22"/>
          <w:szCs w:val="22"/>
          <w:lang w:val="ro-RO"/>
        </w:rPr>
        <w:t>GHID LOCAL</w:t>
      </w:r>
    </w:p>
    <w:p w14:paraId="32594331" w14:textId="21108786" w:rsidR="00031D84" w:rsidRPr="00CC63F3" w:rsidRDefault="00031D84" w:rsidP="00031D84">
      <w:pPr>
        <w:pStyle w:val="BodyTextIndent"/>
        <w:spacing w:before="0" w:after="0" w:line="240" w:lineRule="auto"/>
        <w:ind w:left="0"/>
        <w:jc w:val="both"/>
        <w:rPr>
          <w:color w:val="233A70"/>
          <w:sz w:val="22"/>
          <w:szCs w:val="22"/>
          <w:lang w:val="ro-RO"/>
        </w:rPr>
      </w:pPr>
      <w:r w:rsidRPr="00CC63F3">
        <w:rPr>
          <w:noProof/>
          <w:lang w:val="ro-RO"/>
        </w:rPr>
        <w:drawing>
          <wp:anchor distT="0" distB="0" distL="114300" distR="114300" simplePos="0" relativeHeight="251661312" behindDoc="1" locked="0" layoutInCell="1" allowOverlap="1" wp14:anchorId="0ABE4CE8" wp14:editId="731DC896">
            <wp:simplePos x="0" y="0"/>
            <wp:positionH relativeFrom="column">
              <wp:posOffset>0</wp:posOffset>
            </wp:positionH>
            <wp:positionV relativeFrom="paragraph">
              <wp:posOffset>41275</wp:posOffset>
            </wp:positionV>
            <wp:extent cx="2400300" cy="1445260"/>
            <wp:effectExtent l="0" t="0" r="0" b="2540"/>
            <wp:wrapTight wrapText="bothSides">
              <wp:wrapPolygon edited="0">
                <wp:start x="0" y="0"/>
                <wp:lineTo x="0" y="21353"/>
                <wp:lineTo x="21429" y="21353"/>
                <wp:lineTo x="21429" y="0"/>
                <wp:lineTo x="0" y="0"/>
              </wp:wrapPolygon>
            </wp:wrapTight>
            <wp:docPr id="7" name="Picture 7" descr="Imagine similar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Ä"/>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1445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3F3">
        <w:rPr>
          <w:color w:val="233A70"/>
          <w:sz w:val="22"/>
          <w:szCs w:val="22"/>
          <w:lang w:val="ro-RO"/>
        </w:rPr>
        <w:t>Mic dejun</w:t>
      </w:r>
      <w:r w:rsidR="005F4A66" w:rsidRPr="00CC63F3">
        <w:rPr>
          <w:color w:val="233A70"/>
          <w:sz w:val="22"/>
          <w:szCs w:val="22"/>
          <w:lang w:val="ro-RO"/>
        </w:rPr>
        <w:t xml:space="preserve">. Vom fi transferati in centrul orasului pentru un tur panoramic cu </w:t>
      </w:r>
      <w:r w:rsidR="001B4C3D" w:rsidRPr="00CC63F3">
        <w:rPr>
          <w:color w:val="233A70"/>
          <w:sz w:val="22"/>
          <w:szCs w:val="22"/>
          <w:lang w:val="ro-RO"/>
        </w:rPr>
        <w:t>ghid local</w:t>
      </w:r>
      <w:r w:rsidR="005F4A66" w:rsidRPr="00CC63F3">
        <w:rPr>
          <w:color w:val="233A70"/>
          <w:sz w:val="22"/>
          <w:szCs w:val="22"/>
          <w:lang w:val="ro-RO"/>
        </w:rPr>
        <w:t>, cu opriri la: Piata Wenceslas, Piata Staromestske Námestí unde vom face o oprire la ora fixa pentru a admira “spectacolul” papusilor, Cartierul Evreiesc Josefov, Piata Republicii, Casa Municipala – o frumoasa cladire art nouveau care adaposteste sala de concerte Smetana si Turnul Pulberariei, monument gotic care separa orasul vechi de cel nou</w:t>
      </w:r>
      <w:r w:rsidRPr="00CC63F3">
        <w:rPr>
          <w:color w:val="233A70"/>
          <w:sz w:val="22"/>
          <w:szCs w:val="22"/>
          <w:lang w:val="ro-RO"/>
        </w:rPr>
        <w:t xml:space="preserve">. </w:t>
      </w:r>
      <w:r w:rsidR="005F4A66" w:rsidRPr="00CC63F3">
        <w:rPr>
          <w:color w:val="233A70"/>
          <w:sz w:val="22"/>
          <w:szCs w:val="22"/>
          <w:lang w:val="ro-RO"/>
        </w:rPr>
        <w:t xml:space="preserve">                                                                        </w:t>
      </w:r>
      <w:r w:rsidRPr="00CC63F3">
        <w:rPr>
          <w:color w:val="233A70"/>
          <w:sz w:val="22"/>
          <w:szCs w:val="22"/>
          <w:lang w:val="ro-RO"/>
        </w:rPr>
        <w:t>Azi va propunem sa continuati explorarea orasului intr-un tur pietonal impreuna cu insotitorul de grup (transferul hotel – oras – hotel nu este inclus). Vom vedea mai intai Manastirea Strahov si Biserica Loreta, dupa care vom admira indeaproape frumosul castel din Praga, a carui constructie a inceput in secolul al IX-lea, ca cetate de scaun a regilor Boemiei. In ziua de azi, castelul este sediul oficial al Presedintelui Cehiei. In apropierea castelului vom vedea Catedrala Sf. Vitus, simbolul spiritual al statului ceh, dupa care vom traversa cartierul Mala Strana (cartierul mic) in drum spre faimosul pod Carol peste raul Vltava, pe care il vom traversa si noi. Seara, optional, va propunem o croaziera cu cina pe raul Vltava. In timpul croazierei veti putea admira luminile orasului Praga, care sunt fermecatoare.</w:t>
      </w:r>
    </w:p>
    <w:p w14:paraId="25738E69" w14:textId="77777777" w:rsidR="00031D84" w:rsidRPr="00CC63F3" w:rsidRDefault="00031D84" w:rsidP="00031D84">
      <w:pPr>
        <w:shd w:val="clear" w:color="auto" w:fill="D3E5F6"/>
        <w:spacing w:before="0" w:after="0" w:line="240" w:lineRule="auto"/>
        <w:jc w:val="both"/>
        <w:rPr>
          <w:b/>
          <w:color w:val="233A70"/>
          <w:sz w:val="22"/>
          <w:szCs w:val="22"/>
          <w:lang w:val="ro-RO"/>
        </w:rPr>
      </w:pPr>
      <w:r w:rsidRPr="00CC63F3">
        <w:rPr>
          <w:b/>
          <w:color w:val="233A70"/>
          <w:sz w:val="22"/>
          <w:szCs w:val="22"/>
          <w:lang w:val="ro-RO"/>
        </w:rPr>
        <w:t>Ziua 3: EXCURSIE OPTIONALA LA KARLOVY VARY</w:t>
      </w:r>
    </w:p>
    <w:p w14:paraId="41FAB6DB" w14:textId="3B9A5A4B" w:rsidR="00837A64" w:rsidRPr="00CC63F3" w:rsidRDefault="00031D84" w:rsidP="001B4C3D">
      <w:pPr>
        <w:spacing w:before="0" w:after="0" w:line="240" w:lineRule="auto"/>
        <w:jc w:val="both"/>
        <w:rPr>
          <w:color w:val="233A70"/>
          <w:sz w:val="22"/>
          <w:szCs w:val="22"/>
          <w:lang w:val="ro-RO"/>
        </w:rPr>
      </w:pPr>
      <w:r w:rsidRPr="00CC63F3">
        <w:rPr>
          <w:noProof/>
          <w:lang w:val="ro-RO"/>
        </w:rPr>
        <w:drawing>
          <wp:anchor distT="0" distB="0" distL="114300" distR="114300" simplePos="0" relativeHeight="251663360" behindDoc="1" locked="0" layoutInCell="1" allowOverlap="1" wp14:anchorId="41991495" wp14:editId="74A1D9C4">
            <wp:simplePos x="0" y="0"/>
            <wp:positionH relativeFrom="column">
              <wp:posOffset>4522470</wp:posOffset>
            </wp:positionH>
            <wp:positionV relativeFrom="paragraph">
              <wp:posOffset>50165</wp:posOffset>
            </wp:positionV>
            <wp:extent cx="2331720" cy="1487805"/>
            <wp:effectExtent l="0" t="0" r="0" b="0"/>
            <wp:wrapTight wrapText="bothSides">
              <wp:wrapPolygon edited="0">
                <wp:start x="0" y="0"/>
                <wp:lineTo x="0" y="21296"/>
                <wp:lineTo x="21353" y="21296"/>
                <wp:lineTo x="21353" y="0"/>
                <wp:lineTo x="0" y="0"/>
              </wp:wrapPolygon>
            </wp:wrapTight>
            <wp:docPr id="6" name="Picture 6" descr="A picture containing building,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uilding, outdoor&#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148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63F3">
        <w:rPr>
          <w:color w:val="233A70"/>
          <w:sz w:val="22"/>
          <w:szCs w:val="22"/>
          <w:lang w:val="ro-RO"/>
        </w:rPr>
        <w:t xml:space="preserve">Mic dejun. Excursie optionala la Karlovy Vary, renumita statiune balneoclimaterica din Europa centrala, datorita izvoarelor sale termale. Karlovy Vary sau Karlsbad (denumirea germana) este situat in vestul Bohemiei, la confluenta raurilor Ohre si Tepla, la o distanta de 130 km de Praga, iar numele sau a fost dat in cinstea lui Carol al IV-lea, Imparatul Imperiul Roman si Rege al Bohemiei care a fondat orasul in anul 1370. Statiunea este atat de faimoasa datorita abundentei de izvoare termele: 13 izvoare principale, alte 300 de izvoare mici si raul Tepla cu apa calda. Insa, apele termale nu sunt singura bogatie a orasului, ci si obiectele din cristal de Bohemia sau portelan produse in fabricile mestesugarilor de aici. Pe drumul dintre Praga si Karlovy Vary vom propunem o oprire la fabrica de bere Krušovice, care a fost intemeiata in 1581 si era fabrica care furniza bere pentru familia imperiala a Austriei. Seara, intoarcere la Praga si cazare. </w:t>
      </w:r>
    </w:p>
    <w:p w14:paraId="7481A000" w14:textId="2B47D326" w:rsidR="00031D84" w:rsidRPr="00CC63F3" w:rsidRDefault="00031D84" w:rsidP="00031D84">
      <w:pPr>
        <w:shd w:val="clear" w:color="auto" w:fill="D3E5F6"/>
        <w:spacing w:before="0" w:after="0" w:line="240" w:lineRule="auto"/>
        <w:jc w:val="both"/>
        <w:rPr>
          <w:b/>
          <w:color w:val="233A70"/>
          <w:sz w:val="22"/>
          <w:szCs w:val="22"/>
          <w:lang w:val="ro-RO"/>
        </w:rPr>
      </w:pPr>
      <w:r w:rsidRPr="00CC63F3">
        <w:rPr>
          <w:b/>
          <w:color w:val="233A70"/>
          <w:sz w:val="22"/>
          <w:szCs w:val="22"/>
          <w:lang w:val="ro-RO"/>
        </w:rPr>
        <w:t>Ziua 5: EXCURSIE OPTIONALA LA DRESDA</w:t>
      </w:r>
    </w:p>
    <w:p w14:paraId="2BE404A1" w14:textId="7D7C3351" w:rsidR="00031D84" w:rsidRPr="00CC63F3" w:rsidRDefault="00976522" w:rsidP="000D5F93">
      <w:pPr>
        <w:pStyle w:val="BodyTextIndent"/>
        <w:spacing w:before="0" w:after="0" w:line="240" w:lineRule="auto"/>
        <w:ind w:left="0"/>
        <w:jc w:val="both"/>
        <w:rPr>
          <w:color w:val="233A70"/>
          <w:sz w:val="22"/>
          <w:szCs w:val="22"/>
          <w:lang w:val="ro-RO"/>
        </w:rPr>
      </w:pPr>
      <w:r w:rsidRPr="00CC63F3">
        <w:rPr>
          <w:noProof/>
          <w:lang w:val="ro-RO"/>
        </w:rPr>
        <w:drawing>
          <wp:anchor distT="0" distB="0" distL="114300" distR="114300" simplePos="0" relativeHeight="251664384" behindDoc="1" locked="0" layoutInCell="1" allowOverlap="1" wp14:anchorId="1F5FD6FE" wp14:editId="2B8C367F">
            <wp:simplePos x="0" y="0"/>
            <wp:positionH relativeFrom="column">
              <wp:posOffset>-635</wp:posOffset>
            </wp:positionH>
            <wp:positionV relativeFrom="paragraph">
              <wp:posOffset>64770</wp:posOffset>
            </wp:positionV>
            <wp:extent cx="2263775" cy="1323340"/>
            <wp:effectExtent l="0" t="0" r="3175" b="0"/>
            <wp:wrapSquare wrapText="bothSides"/>
            <wp:docPr id="4" name="Picture 4" descr="Imagini pentru dres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ini pentru dresd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3775" cy="132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D84" w:rsidRPr="00CC63F3">
        <w:rPr>
          <w:color w:val="233A70"/>
          <w:sz w:val="22"/>
          <w:szCs w:val="22"/>
          <w:lang w:val="ro-RO"/>
        </w:rPr>
        <w:t>Mic dejun. Timp liber sau excursie optionala la Dresda. Dresda, numita si “Florenta de pe Elba” este capitala landului Saxonia si este situata foarte aproape de granita cu Cehia. Orasul este situat pe malul fluviului Elba si pastreaza o bogata mostenire culturala si arhitecturala, fiind capitala regilor Saxoni. In trecut, orasul mai era numit si “cutia cu bijuterii” datorita centrului construit in stil baroc si rococo. Vom putea admira castelul Zwinger,  biserica Frauenkirche, Opera Semper, Palatul Regal vechi de peste 700 de ani si Catedrala in stil baroc, cea mai mare biserica din Saxonia. Intoarcere la Praga</w:t>
      </w:r>
      <w:r w:rsidR="006806EF" w:rsidRPr="00CC63F3">
        <w:rPr>
          <w:color w:val="233A70"/>
          <w:sz w:val="22"/>
          <w:szCs w:val="22"/>
          <w:lang w:val="ro-RO"/>
        </w:rPr>
        <w:t xml:space="preserve"> si cazare</w:t>
      </w:r>
      <w:r w:rsidR="00031D84" w:rsidRPr="00CC63F3">
        <w:rPr>
          <w:color w:val="233A70"/>
          <w:sz w:val="22"/>
          <w:szCs w:val="22"/>
          <w:lang w:val="ro-RO"/>
        </w:rPr>
        <w:t xml:space="preserve">. </w:t>
      </w:r>
    </w:p>
    <w:p w14:paraId="65926C3A" w14:textId="048A5255" w:rsidR="00031D84" w:rsidRPr="00CC63F3" w:rsidRDefault="00031D84" w:rsidP="00031D84">
      <w:pPr>
        <w:shd w:val="clear" w:color="auto" w:fill="D3E5F6"/>
        <w:spacing w:before="0" w:after="0" w:line="240" w:lineRule="auto"/>
        <w:jc w:val="both"/>
        <w:rPr>
          <w:b/>
          <w:color w:val="233A70"/>
          <w:sz w:val="22"/>
          <w:szCs w:val="22"/>
          <w:lang w:val="ro-RO"/>
        </w:rPr>
      </w:pPr>
      <w:r w:rsidRPr="00CC63F3">
        <w:rPr>
          <w:b/>
          <w:color w:val="233A70"/>
          <w:sz w:val="22"/>
          <w:szCs w:val="22"/>
          <w:lang w:val="ro-RO"/>
        </w:rPr>
        <w:t xml:space="preserve">Ziua 6: PRAGA – </w:t>
      </w:r>
      <w:r w:rsidR="001B4C3D" w:rsidRPr="00CC63F3">
        <w:rPr>
          <w:b/>
          <w:color w:val="233A70"/>
          <w:sz w:val="22"/>
          <w:szCs w:val="22"/>
          <w:lang w:val="ro-RO"/>
        </w:rPr>
        <w:t>CLUJ-NAPOCA</w:t>
      </w:r>
    </w:p>
    <w:p w14:paraId="3D4EE1CF" w14:textId="23CADB6E" w:rsidR="00031D84" w:rsidRPr="00CC63F3" w:rsidRDefault="00031D84" w:rsidP="00031D84">
      <w:pPr>
        <w:pStyle w:val="BodyTextIndent"/>
        <w:spacing w:before="0" w:after="0" w:line="240" w:lineRule="auto"/>
        <w:ind w:left="0"/>
        <w:jc w:val="both"/>
        <w:rPr>
          <w:rFonts w:cs="Arial"/>
          <w:color w:val="002060"/>
          <w:sz w:val="22"/>
          <w:szCs w:val="22"/>
          <w:lang w:val="ro-RO"/>
        </w:rPr>
      </w:pPr>
      <w:r w:rsidRPr="00CC63F3">
        <w:rPr>
          <w:color w:val="233A70"/>
          <w:sz w:val="22"/>
          <w:szCs w:val="22"/>
          <w:lang w:val="ro-RO"/>
        </w:rPr>
        <w:t xml:space="preserve">Mic dejun. </w:t>
      </w:r>
      <w:r w:rsidRPr="00CC63F3">
        <w:rPr>
          <w:rFonts w:cs="Arial"/>
          <w:color w:val="002060"/>
          <w:sz w:val="22"/>
          <w:szCs w:val="22"/>
          <w:lang w:val="ro-RO"/>
        </w:rPr>
        <w:t xml:space="preserve">Eliberarea camerelor si transfer la aeroport pentru imbarcare pe zbor </w:t>
      </w:r>
      <w:r w:rsidR="001B4C3D" w:rsidRPr="00CC63F3">
        <w:rPr>
          <w:rFonts w:cs="Arial"/>
          <w:color w:val="002060"/>
          <w:sz w:val="22"/>
          <w:szCs w:val="22"/>
          <w:lang w:val="ro-RO"/>
        </w:rPr>
        <w:t>L</w:t>
      </w:r>
      <w:r w:rsidR="00C62EC9">
        <w:rPr>
          <w:rFonts w:cs="Arial"/>
          <w:color w:val="002060"/>
          <w:sz w:val="22"/>
          <w:szCs w:val="22"/>
          <w:lang w:val="ro-RO"/>
        </w:rPr>
        <w:t>ufthansa</w:t>
      </w:r>
      <w:r w:rsidRPr="00CC63F3">
        <w:rPr>
          <w:rFonts w:cs="Arial"/>
          <w:color w:val="002060"/>
          <w:sz w:val="22"/>
          <w:szCs w:val="22"/>
          <w:lang w:val="ro-RO"/>
        </w:rPr>
        <w:t xml:space="preserve"> cu decolare la ora locala 12:</w:t>
      </w:r>
      <w:r w:rsidR="00C62EC9">
        <w:rPr>
          <w:rFonts w:cs="Arial"/>
          <w:color w:val="002060"/>
          <w:sz w:val="22"/>
          <w:szCs w:val="22"/>
          <w:lang w:val="ro-RO"/>
        </w:rPr>
        <w:t>0</w:t>
      </w:r>
      <w:r w:rsidR="001B4C3D" w:rsidRPr="00CC63F3">
        <w:rPr>
          <w:rFonts w:cs="Arial"/>
          <w:color w:val="002060"/>
          <w:sz w:val="22"/>
          <w:szCs w:val="22"/>
          <w:lang w:val="ro-RO"/>
        </w:rPr>
        <w:t>0</w:t>
      </w:r>
      <w:r w:rsidRPr="00CC63F3">
        <w:rPr>
          <w:rFonts w:cs="Arial"/>
          <w:color w:val="002060"/>
          <w:sz w:val="22"/>
          <w:szCs w:val="22"/>
          <w:lang w:val="ro-RO"/>
        </w:rPr>
        <w:t xml:space="preserve"> si sosire la </w:t>
      </w:r>
      <w:r w:rsidR="001B4C3D" w:rsidRPr="00CC63F3">
        <w:rPr>
          <w:rFonts w:cs="Arial"/>
          <w:color w:val="002060"/>
          <w:sz w:val="22"/>
          <w:szCs w:val="22"/>
          <w:lang w:val="ro-RO"/>
        </w:rPr>
        <w:t>Cluj-Napoca</w:t>
      </w:r>
      <w:r w:rsidRPr="00CC63F3">
        <w:rPr>
          <w:rFonts w:cs="Arial"/>
          <w:color w:val="002060"/>
          <w:sz w:val="22"/>
          <w:szCs w:val="22"/>
          <w:lang w:val="ro-RO"/>
        </w:rPr>
        <w:t xml:space="preserve"> la 1</w:t>
      </w:r>
      <w:r w:rsidR="001B4C3D" w:rsidRPr="00CC63F3">
        <w:rPr>
          <w:rFonts w:cs="Arial"/>
          <w:color w:val="002060"/>
          <w:sz w:val="22"/>
          <w:szCs w:val="22"/>
          <w:lang w:val="ro-RO"/>
        </w:rPr>
        <w:t>7</w:t>
      </w:r>
      <w:r w:rsidRPr="00CC63F3">
        <w:rPr>
          <w:rFonts w:cs="Arial"/>
          <w:color w:val="002060"/>
          <w:sz w:val="22"/>
          <w:szCs w:val="22"/>
          <w:lang w:val="ro-RO"/>
        </w:rPr>
        <w:t>:5</w:t>
      </w:r>
      <w:r w:rsidR="00C62EC9">
        <w:rPr>
          <w:rFonts w:cs="Arial"/>
          <w:color w:val="002060"/>
          <w:sz w:val="22"/>
          <w:szCs w:val="22"/>
          <w:lang w:val="ro-RO"/>
        </w:rPr>
        <w:t>0</w:t>
      </w:r>
      <w:r w:rsidR="001B4C3D" w:rsidRPr="00CC63F3">
        <w:rPr>
          <w:rFonts w:cs="Arial"/>
          <w:color w:val="002060"/>
          <w:sz w:val="22"/>
          <w:szCs w:val="22"/>
          <w:lang w:val="ro-RO"/>
        </w:rPr>
        <w:t xml:space="preserve"> (zbor cu escala la </w:t>
      </w:r>
      <w:r w:rsidR="00C62EC9">
        <w:rPr>
          <w:rFonts w:cs="Arial"/>
          <w:color w:val="002060"/>
          <w:sz w:val="22"/>
          <w:szCs w:val="22"/>
          <w:lang w:val="ro-RO"/>
        </w:rPr>
        <w:t>Frankfurt</w:t>
      </w:r>
      <w:r w:rsidR="001B4C3D" w:rsidRPr="00CC63F3">
        <w:rPr>
          <w:rFonts w:cs="Arial"/>
          <w:color w:val="002060"/>
          <w:sz w:val="22"/>
          <w:szCs w:val="22"/>
          <w:lang w:val="ro-RO"/>
        </w:rPr>
        <w:t>)</w:t>
      </w:r>
      <w:r w:rsidRPr="00CC63F3">
        <w:rPr>
          <w:rFonts w:cs="Arial"/>
          <w:color w:val="002060"/>
          <w:sz w:val="22"/>
          <w:szCs w:val="22"/>
          <w:lang w:val="ro-RO"/>
        </w:rPr>
        <w:t xml:space="preserve">. </w:t>
      </w:r>
    </w:p>
    <w:p w14:paraId="795055FC" w14:textId="19FFA2F4" w:rsidR="007F7349" w:rsidRPr="00CC63F3" w:rsidRDefault="007F7349" w:rsidP="00031D84">
      <w:pPr>
        <w:pStyle w:val="BodyTextIndent"/>
        <w:spacing w:before="0" w:after="0" w:line="240" w:lineRule="auto"/>
        <w:ind w:left="0"/>
        <w:jc w:val="both"/>
        <w:rPr>
          <w:rFonts w:cs="Arial"/>
          <w:color w:val="002060"/>
          <w:sz w:val="22"/>
          <w:szCs w:val="22"/>
          <w:lang w:val="ro-RO"/>
        </w:rPr>
      </w:pPr>
    </w:p>
    <w:p w14:paraId="7F1B2E99" w14:textId="50D79A1E" w:rsidR="007F7349" w:rsidRPr="00CC63F3" w:rsidRDefault="007F7349" w:rsidP="00031D84">
      <w:pPr>
        <w:pStyle w:val="BodyTextIndent"/>
        <w:spacing w:before="0" w:after="0" w:line="240" w:lineRule="auto"/>
        <w:ind w:left="0"/>
        <w:jc w:val="both"/>
        <w:rPr>
          <w:rFonts w:cs="Arial"/>
          <w:color w:val="002060"/>
          <w:sz w:val="22"/>
          <w:szCs w:val="22"/>
          <w:lang w:val="ro-RO"/>
        </w:rPr>
      </w:pPr>
    </w:p>
    <w:p w14:paraId="7FB185C7" w14:textId="77777777" w:rsidR="00277109" w:rsidRDefault="00277109" w:rsidP="00031D84">
      <w:pPr>
        <w:pStyle w:val="BodyTextIndent"/>
        <w:spacing w:before="0" w:after="0" w:line="240" w:lineRule="auto"/>
        <w:ind w:left="0"/>
        <w:jc w:val="both"/>
        <w:rPr>
          <w:rFonts w:cs="Arial"/>
          <w:color w:val="002060"/>
          <w:sz w:val="22"/>
          <w:szCs w:val="22"/>
          <w:lang w:val="ro-RO"/>
        </w:rPr>
      </w:pPr>
    </w:p>
    <w:p w14:paraId="19B5F728" w14:textId="77777777" w:rsidR="00411480" w:rsidRDefault="00411480" w:rsidP="00031D84">
      <w:pPr>
        <w:pStyle w:val="BodyTextIndent"/>
        <w:spacing w:before="0" w:after="0" w:line="240" w:lineRule="auto"/>
        <w:ind w:left="0"/>
        <w:jc w:val="both"/>
        <w:rPr>
          <w:rFonts w:cs="Arial"/>
          <w:color w:val="002060"/>
          <w:sz w:val="22"/>
          <w:szCs w:val="22"/>
          <w:lang w:val="ro-RO"/>
        </w:rPr>
      </w:pPr>
    </w:p>
    <w:p w14:paraId="0B6EAA02" w14:textId="77777777" w:rsidR="00411480" w:rsidRPr="00CC63F3" w:rsidRDefault="00411480" w:rsidP="00031D84">
      <w:pPr>
        <w:pStyle w:val="BodyTextIndent"/>
        <w:spacing w:before="0" w:after="0" w:line="240" w:lineRule="auto"/>
        <w:ind w:left="0"/>
        <w:jc w:val="both"/>
        <w:rPr>
          <w:rFonts w:cs="Arial"/>
          <w:color w:val="002060"/>
          <w:sz w:val="22"/>
          <w:szCs w:val="22"/>
          <w:lang w:val="ro-RO"/>
        </w:rPr>
      </w:pPr>
    </w:p>
    <w:p w14:paraId="16399BE4" w14:textId="48D47E31" w:rsidR="00031D84" w:rsidRPr="00CC63F3" w:rsidRDefault="00031D84" w:rsidP="00031D84">
      <w:pPr>
        <w:tabs>
          <w:tab w:val="left" w:pos="5870"/>
        </w:tabs>
        <w:spacing w:before="0" w:after="0"/>
        <w:jc w:val="center"/>
        <w:rPr>
          <w:color w:val="233A70"/>
          <w:sz w:val="22"/>
          <w:szCs w:val="22"/>
          <w:lang w:val="ro-RO"/>
        </w:rPr>
      </w:pPr>
      <w:r w:rsidRPr="00CC63F3">
        <w:rPr>
          <w:color w:val="233A70"/>
          <w:sz w:val="22"/>
          <w:szCs w:val="22"/>
          <w:lang w:val="ro-RO"/>
        </w:rPr>
        <w:t xml:space="preserve">_ _ _ _ _ _ _ _ _ _ _ _ _ _ _ _ _ _ _ _ _ _ _ _ _ _ _ _ __ _ _ _ __ _ _ _ </w:t>
      </w:r>
    </w:p>
    <w:p w14:paraId="18953B0B" w14:textId="6F81E8A3" w:rsidR="007F7349" w:rsidRPr="00720568" w:rsidRDefault="007F7349" w:rsidP="007F7349">
      <w:pPr>
        <w:tabs>
          <w:tab w:val="left" w:pos="5870"/>
        </w:tabs>
        <w:spacing w:before="0" w:after="0" w:line="240" w:lineRule="auto"/>
        <w:jc w:val="center"/>
        <w:rPr>
          <w:b/>
          <w:bCs/>
          <w:color w:val="D80505"/>
          <w:sz w:val="44"/>
          <w:szCs w:val="44"/>
          <w:lang w:val="ro-RO"/>
        </w:rPr>
      </w:pPr>
      <w:r w:rsidRPr="00720568">
        <w:rPr>
          <w:b/>
          <w:bCs/>
          <w:color w:val="D80505"/>
          <w:sz w:val="44"/>
          <w:szCs w:val="44"/>
          <w:lang w:val="ro-RO"/>
        </w:rPr>
        <w:t xml:space="preserve">PRET/persoana: </w:t>
      </w:r>
      <w:r w:rsidR="00603E88" w:rsidRPr="00720568">
        <w:rPr>
          <w:b/>
          <w:bCs/>
          <w:color w:val="D80505"/>
          <w:sz w:val="64"/>
          <w:szCs w:val="64"/>
          <w:lang w:val="ro-RO"/>
        </w:rPr>
        <w:t>6</w:t>
      </w:r>
      <w:r w:rsidR="00720568" w:rsidRPr="00720568">
        <w:rPr>
          <w:b/>
          <w:bCs/>
          <w:color w:val="D80505"/>
          <w:sz w:val="64"/>
          <w:szCs w:val="64"/>
          <w:lang w:val="ro-RO"/>
        </w:rPr>
        <w:t>5</w:t>
      </w:r>
      <w:r w:rsidRPr="00720568">
        <w:rPr>
          <w:b/>
          <w:bCs/>
          <w:color w:val="D80505"/>
          <w:sz w:val="64"/>
          <w:szCs w:val="64"/>
          <w:lang w:val="ro-RO"/>
        </w:rPr>
        <w:t>0</w:t>
      </w:r>
      <w:r w:rsidRPr="00720568">
        <w:rPr>
          <w:b/>
          <w:bCs/>
          <w:color w:val="D80505"/>
          <w:sz w:val="44"/>
          <w:szCs w:val="44"/>
          <w:lang w:val="ro-RO"/>
        </w:rPr>
        <w:t xml:space="preserve"> EURO</w:t>
      </w:r>
    </w:p>
    <w:p w14:paraId="3006CEFE" w14:textId="77777777" w:rsidR="007F7349" w:rsidRPr="00720568" w:rsidRDefault="007F7349" w:rsidP="007F7349">
      <w:pPr>
        <w:tabs>
          <w:tab w:val="left" w:pos="5870"/>
        </w:tabs>
        <w:spacing w:before="0" w:after="0" w:line="240" w:lineRule="auto"/>
        <w:jc w:val="center"/>
        <w:rPr>
          <w:color w:val="D80505"/>
          <w:sz w:val="28"/>
          <w:szCs w:val="28"/>
          <w:lang w:val="ro-RO"/>
        </w:rPr>
      </w:pPr>
      <w:r w:rsidRPr="00720568">
        <w:rPr>
          <w:color w:val="D80505"/>
          <w:sz w:val="28"/>
          <w:szCs w:val="28"/>
          <w:lang w:val="ro-RO"/>
        </w:rPr>
        <w:t>(loc in camera dubla/tripla, taxe incluse)</w:t>
      </w:r>
    </w:p>
    <w:p w14:paraId="103FB061" w14:textId="6440E903" w:rsidR="007F7349" w:rsidRPr="00720568" w:rsidRDefault="007F7349" w:rsidP="007F7349">
      <w:pPr>
        <w:tabs>
          <w:tab w:val="left" w:pos="5870"/>
        </w:tabs>
        <w:spacing w:before="0" w:after="0" w:line="240" w:lineRule="auto"/>
        <w:jc w:val="center"/>
        <w:rPr>
          <w:color w:val="002060"/>
          <w:sz w:val="28"/>
          <w:szCs w:val="28"/>
          <w:lang w:val="ro-RO"/>
        </w:rPr>
      </w:pPr>
      <w:r w:rsidRPr="00720568">
        <w:rPr>
          <w:color w:val="002060"/>
          <w:sz w:val="28"/>
          <w:szCs w:val="28"/>
          <w:lang w:val="ro-RO"/>
        </w:rPr>
        <w:t xml:space="preserve">Supliment camera single: </w:t>
      </w:r>
      <w:r w:rsidR="00720568" w:rsidRPr="00720568">
        <w:rPr>
          <w:color w:val="002060"/>
          <w:sz w:val="28"/>
          <w:szCs w:val="28"/>
          <w:lang w:val="ro-RO"/>
        </w:rPr>
        <w:t>150</w:t>
      </w:r>
      <w:r w:rsidRPr="00720568">
        <w:rPr>
          <w:color w:val="002060"/>
          <w:sz w:val="28"/>
          <w:szCs w:val="28"/>
          <w:lang w:val="ro-RO"/>
        </w:rPr>
        <w:t xml:space="preserve"> EURO</w:t>
      </w:r>
    </w:p>
    <w:p w14:paraId="3943E4EA" w14:textId="192BC538" w:rsidR="00031D84" w:rsidRPr="00720568" w:rsidRDefault="007868B4" w:rsidP="00031D84">
      <w:pPr>
        <w:tabs>
          <w:tab w:val="left" w:pos="5870"/>
        </w:tabs>
        <w:spacing w:before="0" w:after="0" w:line="240" w:lineRule="auto"/>
        <w:jc w:val="center"/>
        <w:rPr>
          <w:color w:val="002060"/>
          <w:sz w:val="28"/>
          <w:szCs w:val="28"/>
          <w:lang w:val="ro-RO"/>
        </w:rPr>
      </w:pPr>
      <w:r w:rsidRPr="00720568">
        <w:rPr>
          <w:color w:val="002060"/>
          <w:sz w:val="28"/>
          <w:szCs w:val="28"/>
          <w:lang w:val="ro-RO"/>
        </w:rPr>
        <w:t>Pret copil 2-</w:t>
      </w:r>
      <w:r w:rsidR="00720568" w:rsidRPr="00720568">
        <w:rPr>
          <w:color w:val="002060"/>
          <w:sz w:val="28"/>
          <w:szCs w:val="28"/>
          <w:lang w:val="ro-RO"/>
        </w:rPr>
        <w:t>5</w:t>
      </w:r>
      <w:r w:rsidRPr="00720568">
        <w:rPr>
          <w:color w:val="002060"/>
          <w:sz w:val="28"/>
          <w:szCs w:val="28"/>
          <w:lang w:val="ro-RO"/>
        </w:rPr>
        <w:t>,99 ani</w:t>
      </w:r>
      <w:r w:rsidR="00031D84" w:rsidRPr="00720568">
        <w:rPr>
          <w:color w:val="002060"/>
          <w:sz w:val="28"/>
          <w:szCs w:val="28"/>
          <w:lang w:val="ro-RO"/>
        </w:rPr>
        <w:t xml:space="preserve"> (</w:t>
      </w:r>
      <w:r w:rsidR="00371C0D" w:rsidRPr="00720568">
        <w:rPr>
          <w:color w:val="002060"/>
          <w:sz w:val="28"/>
          <w:szCs w:val="28"/>
          <w:lang w:val="ro-RO"/>
        </w:rPr>
        <w:t>fara</w:t>
      </w:r>
      <w:r w:rsidRPr="00720568">
        <w:rPr>
          <w:color w:val="002060"/>
          <w:sz w:val="28"/>
          <w:szCs w:val="28"/>
          <w:lang w:val="ro-RO"/>
        </w:rPr>
        <w:t xml:space="preserve"> </w:t>
      </w:r>
      <w:r w:rsidR="00031D84" w:rsidRPr="00720568">
        <w:rPr>
          <w:color w:val="002060"/>
          <w:sz w:val="28"/>
          <w:szCs w:val="28"/>
          <w:lang w:val="ro-RO"/>
        </w:rPr>
        <w:t xml:space="preserve">pat suplimentar): </w:t>
      </w:r>
      <w:r w:rsidR="002C5E67">
        <w:rPr>
          <w:color w:val="002060"/>
          <w:sz w:val="28"/>
          <w:szCs w:val="28"/>
          <w:lang w:val="ro-RO"/>
        </w:rPr>
        <w:t>39</w:t>
      </w:r>
      <w:r w:rsidR="00031D84" w:rsidRPr="00720568">
        <w:rPr>
          <w:color w:val="002060"/>
          <w:sz w:val="28"/>
          <w:szCs w:val="28"/>
          <w:lang w:val="ro-RO"/>
        </w:rPr>
        <w:t>0 Euro</w:t>
      </w:r>
    </w:p>
    <w:p w14:paraId="53A9D9F1" w14:textId="416FB1A8" w:rsidR="00720568" w:rsidRPr="00CC63F3" w:rsidRDefault="00720568" w:rsidP="00720568">
      <w:pPr>
        <w:tabs>
          <w:tab w:val="left" w:pos="5870"/>
        </w:tabs>
        <w:spacing w:before="0" w:after="0" w:line="240" w:lineRule="auto"/>
        <w:jc w:val="center"/>
        <w:rPr>
          <w:color w:val="002060"/>
          <w:sz w:val="24"/>
          <w:szCs w:val="24"/>
          <w:lang w:val="ro-RO"/>
        </w:rPr>
      </w:pPr>
      <w:r w:rsidRPr="00720568">
        <w:rPr>
          <w:color w:val="002060"/>
          <w:sz w:val="28"/>
          <w:szCs w:val="28"/>
          <w:lang w:val="ro-RO"/>
        </w:rPr>
        <w:t xml:space="preserve">Pret copil 6-11,99 ani (fara pat suplimentar): </w:t>
      </w:r>
      <w:r w:rsidR="002C5E67">
        <w:rPr>
          <w:color w:val="002060"/>
          <w:sz w:val="28"/>
          <w:szCs w:val="28"/>
          <w:lang w:val="ro-RO"/>
        </w:rPr>
        <w:t>51</w:t>
      </w:r>
      <w:r w:rsidRPr="00720568">
        <w:rPr>
          <w:color w:val="002060"/>
          <w:sz w:val="28"/>
          <w:szCs w:val="28"/>
          <w:lang w:val="ro-RO"/>
        </w:rPr>
        <w:t>0 Euro</w:t>
      </w:r>
    </w:p>
    <w:p w14:paraId="6EB93EC4" w14:textId="77777777" w:rsidR="00720568" w:rsidRPr="00CC63F3" w:rsidRDefault="00720568" w:rsidP="00031D84">
      <w:pPr>
        <w:tabs>
          <w:tab w:val="left" w:pos="5870"/>
        </w:tabs>
        <w:spacing w:before="0" w:after="0" w:line="240" w:lineRule="auto"/>
        <w:jc w:val="center"/>
        <w:rPr>
          <w:color w:val="002060"/>
          <w:sz w:val="24"/>
          <w:szCs w:val="24"/>
          <w:lang w:val="ro-RO"/>
        </w:rPr>
      </w:pPr>
    </w:p>
    <w:p w14:paraId="7CB1B660" w14:textId="77777777" w:rsidR="00031D84" w:rsidRPr="00CC63F3" w:rsidRDefault="00031D84" w:rsidP="00031D84">
      <w:pPr>
        <w:tabs>
          <w:tab w:val="left" w:pos="5870"/>
        </w:tabs>
        <w:spacing w:before="0" w:after="0" w:line="240" w:lineRule="auto"/>
        <w:jc w:val="center"/>
        <w:rPr>
          <w:color w:val="233A70"/>
          <w:sz w:val="22"/>
          <w:szCs w:val="22"/>
          <w:lang w:val="ro-RO"/>
        </w:rPr>
      </w:pPr>
      <w:r w:rsidRPr="00CC63F3">
        <w:rPr>
          <w:color w:val="233A70"/>
          <w:sz w:val="22"/>
          <w:szCs w:val="22"/>
          <w:lang w:val="ro-RO"/>
        </w:rPr>
        <w:t xml:space="preserve">_ _ _ _ _ _ _ _ _ _ _ _ _ _ _ _ _ _ _ _ _ _ _ _ _ _ _ _ _ _ _ _ _ _ _ _ _ _ </w:t>
      </w:r>
    </w:p>
    <w:p w14:paraId="48AE8B1E" w14:textId="77777777" w:rsidR="00031D84" w:rsidRPr="00CC63F3" w:rsidRDefault="00031D84" w:rsidP="00031D84">
      <w:pPr>
        <w:tabs>
          <w:tab w:val="left" w:pos="5870"/>
        </w:tabs>
        <w:spacing w:before="0" w:after="0" w:line="240" w:lineRule="auto"/>
        <w:jc w:val="center"/>
        <w:rPr>
          <w:color w:val="233A70"/>
          <w:sz w:val="24"/>
          <w:szCs w:val="24"/>
          <w:lang w:val="ro-RO"/>
        </w:rPr>
      </w:pPr>
    </w:p>
    <w:p w14:paraId="6B1BDCAE" w14:textId="77777777" w:rsidR="00031D84" w:rsidRPr="00CC63F3" w:rsidRDefault="00031D84" w:rsidP="00031D84">
      <w:pPr>
        <w:shd w:val="clear" w:color="auto" w:fill="C00000"/>
        <w:spacing w:before="0" w:after="0" w:line="240" w:lineRule="auto"/>
        <w:jc w:val="both"/>
        <w:rPr>
          <w:b/>
          <w:color w:val="FFFFFF"/>
          <w:sz w:val="28"/>
          <w:szCs w:val="28"/>
          <w:lang w:val="ro-RO"/>
        </w:rPr>
      </w:pPr>
      <w:r w:rsidRPr="00CC63F3">
        <w:rPr>
          <w:b/>
          <w:color w:val="FFFFFF"/>
          <w:sz w:val="28"/>
          <w:szCs w:val="28"/>
          <w:lang w:val="ro-RO"/>
        </w:rPr>
        <w:t>SERVICII INCLUSE:</w:t>
      </w:r>
    </w:p>
    <w:p w14:paraId="26EDF6CC" w14:textId="443D3419" w:rsidR="00031D84" w:rsidRPr="00CC63F3" w:rsidRDefault="00031D84" w:rsidP="00031D84">
      <w:pPr>
        <w:numPr>
          <w:ilvl w:val="0"/>
          <w:numId w:val="6"/>
        </w:numPr>
        <w:spacing w:before="0" w:after="0" w:line="240" w:lineRule="auto"/>
        <w:jc w:val="both"/>
        <w:rPr>
          <w:color w:val="233A70"/>
          <w:sz w:val="22"/>
          <w:szCs w:val="22"/>
          <w:lang w:val="ro-RO"/>
        </w:rPr>
      </w:pPr>
      <w:r w:rsidRPr="00CC63F3">
        <w:rPr>
          <w:color w:val="233A70"/>
          <w:sz w:val="22"/>
          <w:szCs w:val="22"/>
          <w:lang w:val="ro-RO"/>
        </w:rPr>
        <w:t xml:space="preserve">transport cu avionul </w:t>
      </w:r>
      <w:r w:rsidR="007868B4" w:rsidRPr="00CC63F3">
        <w:rPr>
          <w:color w:val="233A70"/>
          <w:sz w:val="22"/>
          <w:szCs w:val="22"/>
          <w:lang w:val="ro-RO"/>
        </w:rPr>
        <w:t>Cluj-Napoca</w:t>
      </w:r>
      <w:r w:rsidRPr="00CC63F3">
        <w:rPr>
          <w:color w:val="233A70"/>
          <w:sz w:val="22"/>
          <w:szCs w:val="22"/>
          <w:lang w:val="ro-RO"/>
        </w:rPr>
        <w:t xml:space="preserve"> – Praga si retur cu compania </w:t>
      </w:r>
      <w:r w:rsidR="007868B4" w:rsidRPr="00CC63F3">
        <w:rPr>
          <w:color w:val="233A70"/>
          <w:sz w:val="22"/>
          <w:szCs w:val="22"/>
          <w:lang w:val="ro-RO"/>
        </w:rPr>
        <w:t>L</w:t>
      </w:r>
      <w:r w:rsidR="00C62EC9">
        <w:rPr>
          <w:color w:val="233A70"/>
          <w:sz w:val="22"/>
          <w:szCs w:val="22"/>
          <w:lang w:val="ro-RO"/>
        </w:rPr>
        <w:t>ufthansa</w:t>
      </w:r>
      <w:r w:rsidR="007868B4" w:rsidRPr="00CC63F3">
        <w:rPr>
          <w:color w:val="233A70"/>
          <w:sz w:val="22"/>
          <w:szCs w:val="22"/>
          <w:lang w:val="ro-RO"/>
        </w:rPr>
        <w:t xml:space="preserve"> (cu schimbarea curselor in </w:t>
      </w:r>
      <w:r w:rsidR="00C62EC9">
        <w:rPr>
          <w:color w:val="233A70"/>
          <w:sz w:val="22"/>
          <w:szCs w:val="22"/>
          <w:lang w:val="ro-RO"/>
        </w:rPr>
        <w:t>Frankfurt</w:t>
      </w:r>
      <w:r w:rsidR="007868B4" w:rsidRPr="00CC63F3">
        <w:rPr>
          <w:color w:val="233A70"/>
          <w:sz w:val="22"/>
          <w:szCs w:val="22"/>
          <w:lang w:val="ro-RO"/>
        </w:rPr>
        <w:t xml:space="preserve"> la dus si la intors)</w:t>
      </w:r>
      <w:r w:rsidRPr="00CC63F3">
        <w:rPr>
          <w:color w:val="233A70"/>
          <w:sz w:val="22"/>
          <w:szCs w:val="22"/>
          <w:lang w:val="ro-RO"/>
        </w:rPr>
        <w:t>;</w:t>
      </w:r>
    </w:p>
    <w:p w14:paraId="4D471BC5" w14:textId="5BC2DBAC" w:rsidR="007868B4" w:rsidRPr="00CC63F3" w:rsidRDefault="007868B4" w:rsidP="00031D84">
      <w:pPr>
        <w:numPr>
          <w:ilvl w:val="0"/>
          <w:numId w:val="6"/>
        </w:numPr>
        <w:spacing w:before="0" w:after="0" w:line="240" w:lineRule="auto"/>
        <w:jc w:val="both"/>
        <w:rPr>
          <w:color w:val="233A70"/>
          <w:sz w:val="22"/>
          <w:szCs w:val="22"/>
          <w:lang w:val="ro-RO"/>
        </w:rPr>
      </w:pPr>
      <w:r w:rsidRPr="00CC63F3">
        <w:rPr>
          <w:color w:val="233A70"/>
          <w:sz w:val="22"/>
          <w:szCs w:val="22"/>
          <w:lang w:val="ro-RO"/>
        </w:rPr>
        <w:t>bagaj de cala de 23 kg/pers si bagaj de mana:</w:t>
      </w:r>
    </w:p>
    <w:p w14:paraId="1221C60E" w14:textId="768AC21C" w:rsidR="00031D84" w:rsidRPr="00CC63F3" w:rsidRDefault="006806EF" w:rsidP="00031D84">
      <w:pPr>
        <w:numPr>
          <w:ilvl w:val="0"/>
          <w:numId w:val="6"/>
        </w:numPr>
        <w:spacing w:before="0" w:after="0" w:line="240" w:lineRule="auto"/>
        <w:jc w:val="both"/>
        <w:rPr>
          <w:color w:val="233A70"/>
          <w:sz w:val="22"/>
          <w:szCs w:val="22"/>
          <w:lang w:val="ro-RO"/>
        </w:rPr>
      </w:pPr>
      <w:r w:rsidRPr="00CC63F3">
        <w:rPr>
          <w:color w:val="233A70"/>
          <w:sz w:val="22"/>
          <w:szCs w:val="22"/>
          <w:lang w:val="ro-RO"/>
        </w:rPr>
        <w:t>4</w:t>
      </w:r>
      <w:r w:rsidR="00031D84" w:rsidRPr="00CC63F3">
        <w:rPr>
          <w:color w:val="233A70"/>
          <w:sz w:val="22"/>
          <w:szCs w:val="22"/>
          <w:lang w:val="ro-RO"/>
        </w:rPr>
        <w:t xml:space="preserve"> nopti cazare cu mic dejun in camera standard la </w:t>
      </w:r>
      <w:r w:rsidR="00C62EC9">
        <w:rPr>
          <w:color w:val="233A70"/>
          <w:sz w:val="22"/>
          <w:szCs w:val="22"/>
          <w:lang w:val="ro-RO"/>
        </w:rPr>
        <w:t>Hotel Duo</w:t>
      </w:r>
      <w:r w:rsidR="00031D84" w:rsidRPr="00CC63F3">
        <w:rPr>
          <w:color w:val="233A70"/>
          <w:sz w:val="22"/>
          <w:szCs w:val="22"/>
          <w:lang w:val="ro-RO"/>
        </w:rPr>
        <w:t xml:space="preserve"> 4* sau similar;</w:t>
      </w:r>
    </w:p>
    <w:p w14:paraId="34B7C7AD" w14:textId="77777777" w:rsidR="00031D84" w:rsidRPr="00CC63F3" w:rsidRDefault="00031D84" w:rsidP="00031D84">
      <w:pPr>
        <w:numPr>
          <w:ilvl w:val="0"/>
          <w:numId w:val="6"/>
        </w:numPr>
        <w:spacing w:before="0" w:after="0" w:line="240" w:lineRule="auto"/>
        <w:jc w:val="both"/>
        <w:rPr>
          <w:color w:val="233A70"/>
          <w:sz w:val="22"/>
          <w:szCs w:val="22"/>
          <w:lang w:val="ro-RO"/>
        </w:rPr>
      </w:pPr>
      <w:r w:rsidRPr="00CC63F3">
        <w:rPr>
          <w:color w:val="233A70"/>
          <w:sz w:val="22"/>
          <w:szCs w:val="22"/>
          <w:lang w:val="ro-RO"/>
        </w:rPr>
        <w:t>transferuri aeroport – hotel – aeroport;</w:t>
      </w:r>
    </w:p>
    <w:p w14:paraId="0974015B" w14:textId="10B1A66D" w:rsidR="00031D84" w:rsidRPr="00CC63F3" w:rsidRDefault="00031D84" w:rsidP="00031D84">
      <w:pPr>
        <w:numPr>
          <w:ilvl w:val="0"/>
          <w:numId w:val="6"/>
        </w:numPr>
        <w:spacing w:before="0" w:after="0" w:line="240" w:lineRule="auto"/>
        <w:jc w:val="both"/>
        <w:rPr>
          <w:color w:val="233A70"/>
          <w:sz w:val="22"/>
          <w:szCs w:val="22"/>
          <w:lang w:val="ro-RO"/>
        </w:rPr>
      </w:pPr>
      <w:r w:rsidRPr="00CC63F3">
        <w:rPr>
          <w:color w:val="233A70"/>
          <w:sz w:val="22"/>
          <w:szCs w:val="22"/>
          <w:lang w:val="ro-RO"/>
        </w:rPr>
        <w:t>tur panoramic de oras in Praga</w:t>
      </w:r>
      <w:r w:rsidR="006806EF" w:rsidRPr="00CC63F3">
        <w:rPr>
          <w:color w:val="233A70"/>
          <w:sz w:val="22"/>
          <w:szCs w:val="22"/>
          <w:lang w:val="ro-RO"/>
        </w:rPr>
        <w:t xml:space="preserve"> cu ghid local</w:t>
      </w:r>
      <w:r w:rsidRPr="00CC63F3">
        <w:rPr>
          <w:color w:val="233A70"/>
          <w:sz w:val="22"/>
          <w:szCs w:val="22"/>
          <w:lang w:val="ro-RO"/>
        </w:rPr>
        <w:t xml:space="preserve">; </w:t>
      </w:r>
    </w:p>
    <w:p w14:paraId="4264BACD" w14:textId="77777777" w:rsidR="00031D84" w:rsidRPr="00CC63F3" w:rsidRDefault="00031D84" w:rsidP="00031D84">
      <w:pPr>
        <w:numPr>
          <w:ilvl w:val="0"/>
          <w:numId w:val="6"/>
        </w:numPr>
        <w:spacing w:before="0" w:after="0" w:line="240" w:lineRule="auto"/>
        <w:jc w:val="both"/>
        <w:rPr>
          <w:color w:val="233A70"/>
          <w:sz w:val="22"/>
          <w:szCs w:val="22"/>
          <w:lang w:val="ro-RO"/>
        </w:rPr>
      </w:pPr>
      <w:r w:rsidRPr="00CC63F3">
        <w:rPr>
          <w:color w:val="233A70"/>
          <w:sz w:val="22"/>
          <w:szCs w:val="22"/>
          <w:lang w:val="ro-RO"/>
        </w:rPr>
        <w:t>insotitor roman de grup;</w:t>
      </w:r>
    </w:p>
    <w:p w14:paraId="2D5F33E6" w14:textId="77777777" w:rsidR="00031D84" w:rsidRPr="00CC63F3" w:rsidRDefault="00031D84" w:rsidP="00031D84">
      <w:pPr>
        <w:pStyle w:val="ListParagraph"/>
        <w:numPr>
          <w:ilvl w:val="0"/>
          <w:numId w:val="6"/>
        </w:numPr>
        <w:spacing w:before="0" w:after="0" w:line="240" w:lineRule="auto"/>
        <w:jc w:val="both"/>
        <w:rPr>
          <w:rFonts w:cs="Calibri"/>
          <w:color w:val="002060"/>
          <w:sz w:val="22"/>
          <w:szCs w:val="22"/>
          <w:lang w:val="ro-RO"/>
        </w:rPr>
      </w:pPr>
      <w:r w:rsidRPr="000D5F93">
        <w:rPr>
          <w:rFonts w:cs="Calibri"/>
          <w:bCs/>
          <w:color w:val="002060"/>
          <w:sz w:val="22"/>
          <w:szCs w:val="22"/>
          <w:lang w:val="ro-RO"/>
        </w:rPr>
        <w:t>taxele de aeroport si catering</w:t>
      </w:r>
      <w:r w:rsidRPr="00CC63F3">
        <w:rPr>
          <w:rFonts w:cs="Calibri"/>
          <w:color w:val="002060"/>
          <w:sz w:val="22"/>
          <w:szCs w:val="22"/>
          <w:lang w:val="ro-RO"/>
        </w:rPr>
        <w:t xml:space="preserve"> (pot suferi modificari).</w:t>
      </w:r>
    </w:p>
    <w:p w14:paraId="3856C7D6" w14:textId="11EFDF35" w:rsidR="00031D84" w:rsidRPr="00CC63F3" w:rsidRDefault="00031D84" w:rsidP="00031D84">
      <w:pPr>
        <w:contextualSpacing/>
        <w:jc w:val="both"/>
        <w:rPr>
          <w:color w:val="233A70"/>
          <w:sz w:val="18"/>
          <w:szCs w:val="18"/>
          <w:lang w:val="ro-RO"/>
        </w:rPr>
      </w:pPr>
      <w:r w:rsidRPr="00CC63F3">
        <w:rPr>
          <w:rStyle w:val="Strong"/>
          <w:i/>
          <w:iCs/>
          <w:color w:val="1F3864"/>
          <w:sz w:val="18"/>
          <w:szCs w:val="18"/>
          <w:lang w:val="ro-RO"/>
        </w:rPr>
        <w:t>Nota:</w:t>
      </w:r>
      <w:r w:rsidRPr="00CC63F3">
        <w:rPr>
          <w:rStyle w:val="Strong"/>
          <w:b w:val="0"/>
          <w:bCs w:val="0"/>
          <w:i/>
          <w:iCs/>
          <w:color w:val="1F3864"/>
          <w:sz w:val="18"/>
          <w:szCs w:val="18"/>
          <w:lang w:val="ro-RO"/>
        </w:rPr>
        <w:t xml:space="preserve"> Taxele de aeroport incluse in pret sunt cele valabile la data lansarii programului, respectiv luna </w:t>
      </w:r>
      <w:r w:rsidR="00C62EC9">
        <w:rPr>
          <w:rStyle w:val="Strong"/>
          <w:b w:val="0"/>
          <w:bCs w:val="0"/>
          <w:i/>
          <w:iCs/>
          <w:color w:val="1F3864"/>
          <w:sz w:val="18"/>
          <w:szCs w:val="18"/>
          <w:lang w:val="ro-RO"/>
        </w:rPr>
        <w:t>noiembri</w:t>
      </w:r>
      <w:r w:rsidR="000D5F93">
        <w:rPr>
          <w:rStyle w:val="Strong"/>
          <w:b w:val="0"/>
          <w:bCs w:val="0"/>
          <w:i/>
          <w:iCs/>
          <w:color w:val="1F3864"/>
          <w:sz w:val="18"/>
          <w:szCs w:val="18"/>
          <w:lang w:val="ro-RO"/>
        </w:rPr>
        <w:t xml:space="preserve">e </w:t>
      </w:r>
      <w:r w:rsidRPr="00CC63F3">
        <w:rPr>
          <w:rStyle w:val="Strong"/>
          <w:b w:val="0"/>
          <w:bCs w:val="0"/>
          <w:i/>
          <w:iCs/>
          <w:color w:val="1F3864"/>
          <w:sz w:val="18"/>
          <w:szCs w:val="18"/>
          <w:lang w:val="ro-RO"/>
        </w:rPr>
        <w:t>202</w:t>
      </w:r>
      <w:r w:rsidR="00C62EC9">
        <w:rPr>
          <w:rStyle w:val="Strong"/>
          <w:b w:val="0"/>
          <w:bCs w:val="0"/>
          <w:i/>
          <w:iCs/>
          <w:color w:val="1F3864"/>
          <w:sz w:val="18"/>
          <w:szCs w:val="18"/>
          <w:lang w:val="ro-RO"/>
        </w:rPr>
        <w:t>3</w:t>
      </w:r>
      <w:r w:rsidRPr="00CC63F3">
        <w:rPr>
          <w:rStyle w:val="Strong"/>
          <w:b w:val="0"/>
          <w:bCs w:val="0"/>
          <w:i/>
          <w:iCs/>
          <w:color w:val="1F3864"/>
          <w:sz w:val="18"/>
          <w:szCs w:val="18"/>
          <w:lang w:val="ro-RO"/>
        </w:rPr>
        <w:t>. In situatia majorarii de catre compania aeriana a acestor taxe pana la data emiterii biletelor de avion (biletele se emit cu 7-14 zile inainte de plecare), agentia isi rezerva dreptul de a modifica pretul circuitului conform cu noile valori ale acestor taxe.</w:t>
      </w:r>
    </w:p>
    <w:p w14:paraId="743D28F1" w14:textId="77777777" w:rsidR="00031D84" w:rsidRPr="00CC63F3" w:rsidRDefault="00031D84" w:rsidP="00031D84">
      <w:pPr>
        <w:shd w:val="clear" w:color="auto" w:fill="C00000"/>
        <w:spacing w:before="0" w:after="0" w:line="240" w:lineRule="auto"/>
        <w:jc w:val="both"/>
        <w:rPr>
          <w:rFonts w:cs="Calibri"/>
          <w:b/>
          <w:color w:val="FFFFFF"/>
          <w:sz w:val="28"/>
          <w:szCs w:val="28"/>
          <w:lang w:val="ro-RO"/>
        </w:rPr>
      </w:pPr>
      <w:r w:rsidRPr="00CC63F3">
        <w:rPr>
          <w:rFonts w:cs="Calibri"/>
          <w:b/>
          <w:color w:val="FFFFFF"/>
          <w:sz w:val="28"/>
          <w:szCs w:val="28"/>
          <w:lang w:val="ro-RO"/>
        </w:rPr>
        <w:t>NU SUNT INCLUSE:</w:t>
      </w:r>
    </w:p>
    <w:p w14:paraId="69589B56" w14:textId="77777777" w:rsidR="00031D84" w:rsidRPr="00CC63F3" w:rsidRDefault="00031D84" w:rsidP="00031D84">
      <w:pPr>
        <w:pStyle w:val="ListParagraph"/>
        <w:numPr>
          <w:ilvl w:val="0"/>
          <w:numId w:val="7"/>
        </w:numPr>
        <w:spacing w:before="0" w:after="0" w:line="240" w:lineRule="auto"/>
        <w:jc w:val="both"/>
        <w:rPr>
          <w:rFonts w:cs="Calibri"/>
          <w:color w:val="002060"/>
          <w:sz w:val="22"/>
          <w:szCs w:val="22"/>
          <w:lang w:val="ro-RO"/>
        </w:rPr>
      </w:pPr>
      <w:r w:rsidRPr="00CC63F3">
        <w:rPr>
          <w:rFonts w:cs="Calibri"/>
          <w:color w:val="002060"/>
          <w:sz w:val="22"/>
          <w:szCs w:val="22"/>
          <w:lang w:val="ro-RO"/>
        </w:rPr>
        <w:t>asigurarea medicala (optionala);</w:t>
      </w:r>
    </w:p>
    <w:p w14:paraId="074C20C4" w14:textId="77777777" w:rsidR="00031D84" w:rsidRPr="00CC63F3" w:rsidRDefault="00031D84" w:rsidP="00031D84">
      <w:pPr>
        <w:pStyle w:val="ListParagraph"/>
        <w:numPr>
          <w:ilvl w:val="0"/>
          <w:numId w:val="7"/>
        </w:numPr>
        <w:spacing w:before="0" w:after="0" w:line="240" w:lineRule="auto"/>
        <w:jc w:val="both"/>
        <w:rPr>
          <w:rFonts w:cs="Calibri"/>
          <w:color w:val="002060"/>
          <w:sz w:val="22"/>
          <w:szCs w:val="22"/>
          <w:lang w:val="ro-RO"/>
        </w:rPr>
      </w:pPr>
      <w:r w:rsidRPr="00CC63F3">
        <w:rPr>
          <w:rFonts w:cs="Calibri"/>
          <w:color w:val="002060"/>
          <w:sz w:val="22"/>
          <w:szCs w:val="22"/>
          <w:lang w:val="ro-RO"/>
        </w:rPr>
        <w:t xml:space="preserve">asigurarea storno (optionala), se incheie odata cu contractul de comercializare a pachetului de servicii turistice, in pachet cu asigurarea medicala de calatorie; </w:t>
      </w:r>
    </w:p>
    <w:p w14:paraId="0E91AF9C" w14:textId="77777777" w:rsidR="00031D84" w:rsidRPr="00CC63F3" w:rsidRDefault="00031D84" w:rsidP="00031D84">
      <w:pPr>
        <w:pStyle w:val="ListParagraph"/>
        <w:numPr>
          <w:ilvl w:val="0"/>
          <w:numId w:val="7"/>
        </w:numPr>
        <w:spacing w:before="0" w:after="0" w:line="240" w:lineRule="auto"/>
        <w:jc w:val="both"/>
        <w:rPr>
          <w:rFonts w:cs="Calibri"/>
          <w:color w:val="002060"/>
          <w:sz w:val="22"/>
          <w:szCs w:val="22"/>
          <w:lang w:val="ro-RO"/>
        </w:rPr>
      </w:pPr>
      <w:r w:rsidRPr="00CC63F3">
        <w:rPr>
          <w:rFonts w:cs="Calibri"/>
          <w:color w:val="002060"/>
          <w:sz w:val="22"/>
          <w:szCs w:val="22"/>
          <w:lang w:val="ro-RO"/>
        </w:rPr>
        <w:t xml:space="preserve">bacsisuri pentru prestatorii locali (ex: soferi, personal hotelier, ghizi): </w:t>
      </w:r>
      <w:r w:rsidRPr="00720568">
        <w:rPr>
          <w:rFonts w:cs="Calibri"/>
          <w:color w:val="002060"/>
          <w:sz w:val="22"/>
          <w:szCs w:val="22"/>
          <w:lang w:val="ro-RO"/>
        </w:rPr>
        <w:t>15 EURO/persoana –</w:t>
      </w:r>
      <w:r w:rsidRPr="00CC63F3">
        <w:rPr>
          <w:rFonts w:cs="Calibri"/>
          <w:color w:val="002060"/>
          <w:sz w:val="22"/>
          <w:szCs w:val="22"/>
          <w:lang w:val="ro-RO"/>
        </w:rPr>
        <w:t xml:space="preserve"> se practica in Cehia, se achita la sosirea in tara de destinatie;</w:t>
      </w:r>
    </w:p>
    <w:p w14:paraId="060AB430" w14:textId="77777777" w:rsidR="00031D84" w:rsidRPr="00CC63F3" w:rsidRDefault="00031D84" w:rsidP="00031D84">
      <w:pPr>
        <w:pStyle w:val="ListParagraph"/>
        <w:numPr>
          <w:ilvl w:val="0"/>
          <w:numId w:val="7"/>
        </w:numPr>
        <w:spacing w:before="0" w:after="0" w:line="240" w:lineRule="auto"/>
        <w:jc w:val="both"/>
        <w:rPr>
          <w:rFonts w:cs="Calibri"/>
          <w:color w:val="002060"/>
          <w:sz w:val="22"/>
          <w:szCs w:val="22"/>
          <w:lang w:val="ro-RO"/>
        </w:rPr>
      </w:pPr>
      <w:r w:rsidRPr="00CC63F3">
        <w:rPr>
          <w:rFonts w:cs="Calibri"/>
          <w:color w:val="002060"/>
          <w:sz w:val="22"/>
          <w:szCs w:val="22"/>
          <w:lang w:val="ro-RO"/>
        </w:rPr>
        <w:t>excursiile optionale si intrarile la obiectivele turistice, altele decat cele mentionate ca fiind incluse.</w:t>
      </w:r>
    </w:p>
    <w:p w14:paraId="63AF57F9" w14:textId="77777777" w:rsidR="00031D84" w:rsidRPr="00CC63F3" w:rsidRDefault="00031D84" w:rsidP="00031D84">
      <w:pPr>
        <w:pStyle w:val="ListParagraph"/>
        <w:spacing w:before="0" w:after="0" w:line="240" w:lineRule="auto"/>
        <w:ind w:left="360"/>
        <w:jc w:val="both"/>
        <w:rPr>
          <w:rFonts w:cs="Calibri"/>
          <w:color w:val="002060"/>
          <w:sz w:val="22"/>
          <w:szCs w:val="22"/>
          <w:lang w:val="ro-RO"/>
        </w:rPr>
      </w:pPr>
    </w:p>
    <w:p w14:paraId="58CED0AF" w14:textId="77777777" w:rsidR="00031D84" w:rsidRPr="00CC63F3" w:rsidRDefault="00031D84" w:rsidP="00031D84">
      <w:pPr>
        <w:shd w:val="clear" w:color="auto" w:fill="C00000"/>
        <w:spacing w:before="0" w:after="0" w:line="240" w:lineRule="auto"/>
        <w:jc w:val="both"/>
        <w:rPr>
          <w:rFonts w:cs="Calibri"/>
          <w:b/>
          <w:color w:val="FFFFFF"/>
          <w:sz w:val="28"/>
          <w:szCs w:val="28"/>
          <w:lang w:val="ro-RO"/>
        </w:rPr>
      </w:pPr>
      <w:r w:rsidRPr="00CC63F3">
        <w:rPr>
          <w:rFonts w:cs="Calibri"/>
          <w:b/>
          <w:color w:val="FFFFFF"/>
          <w:sz w:val="28"/>
          <w:szCs w:val="28"/>
          <w:lang w:val="ro-RO"/>
        </w:rPr>
        <w:t>ORAR INFORMATIV DE ZBOR (ore locale):</w:t>
      </w:r>
    </w:p>
    <w:p w14:paraId="7634806B" w14:textId="39CC8A25" w:rsidR="00976522" w:rsidRPr="00277109" w:rsidRDefault="00C62EC9" w:rsidP="00976522">
      <w:pPr>
        <w:spacing w:before="0" w:after="0" w:line="240" w:lineRule="auto"/>
        <w:rPr>
          <w:rFonts w:cs="Calibri"/>
          <w:color w:val="003366"/>
          <w:sz w:val="22"/>
          <w:szCs w:val="22"/>
          <w:shd w:val="clear" w:color="auto" w:fill="FFFFFF"/>
          <w:lang w:val="ro-RO"/>
        </w:rPr>
      </w:pPr>
      <w:r>
        <w:rPr>
          <w:rFonts w:cs="Calibri"/>
          <w:color w:val="003366"/>
          <w:sz w:val="22"/>
          <w:szCs w:val="22"/>
          <w:shd w:val="clear" w:color="auto" w:fill="FFFFFF"/>
          <w:lang w:val="ro-RO"/>
        </w:rPr>
        <w:t>07</w:t>
      </w:r>
      <w:r w:rsidR="00976522" w:rsidRPr="00CC63F3">
        <w:rPr>
          <w:rFonts w:cs="Calibri"/>
          <w:color w:val="003366"/>
          <w:sz w:val="22"/>
          <w:szCs w:val="22"/>
          <w:shd w:val="clear" w:color="auto" w:fill="FFFFFF"/>
          <w:lang w:val="ro-RO"/>
        </w:rPr>
        <w:t>.</w:t>
      </w:r>
      <w:r w:rsidR="0061013D" w:rsidRPr="00CC63F3">
        <w:rPr>
          <w:rFonts w:cs="Calibri"/>
          <w:color w:val="003366"/>
          <w:sz w:val="22"/>
          <w:szCs w:val="22"/>
          <w:shd w:val="clear" w:color="auto" w:fill="FFFFFF"/>
          <w:lang w:val="ro-RO"/>
        </w:rPr>
        <w:t>0</w:t>
      </w:r>
      <w:r>
        <w:rPr>
          <w:rFonts w:cs="Calibri"/>
          <w:color w:val="003366"/>
          <w:sz w:val="22"/>
          <w:szCs w:val="22"/>
          <w:shd w:val="clear" w:color="auto" w:fill="FFFFFF"/>
          <w:lang w:val="ro-RO"/>
        </w:rPr>
        <w:t>3</w:t>
      </w:r>
      <w:r w:rsidR="00976522" w:rsidRPr="00CC63F3">
        <w:rPr>
          <w:rFonts w:cs="Calibri"/>
          <w:color w:val="003366"/>
          <w:sz w:val="22"/>
          <w:szCs w:val="22"/>
          <w:shd w:val="clear" w:color="auto" w:fill="FFFFFF"/>
          <w:lang w:val="ro-RO"/>
        </w:rPr>
        <w:t xml:space="preserve">: Cluj-Napoca </w:t>
      </w:r>
      <w:r w:rsidR="0061013D" w:rsidRPr="00CC63F3">
        <w:rPr>
          <w:rFonts w:cs="Calibri"/>
          <w:color w:val="003366"/>
          <w:sz w:val="22"/>
          <w:szCs w:val="22"/>
          <w:shd w:val="clear" w:color="auto" w:fill="FFFFFF"/>
          <w:lang w:val="ro-RO"/>
        </w:rPr>
        <w:t>1</w:t>
      </w:r>
      <w:r>
        <w:rPr>
          <w:rFonts w:cs="Calibri"/>
          <w:color w:val="003366"/>
          <w:sz w:val="22"/>
          <w:szCs w:val="22"/>
          <w:shd w:val="clear" w:color="auto" w:fill="FFFFFF"/>
          <w:lang w:val="ro-RO"/>
        </w:rPr>
        <w:t>0</w:t>
      </w:r>
      <w:r w:rsidR="00976522" w:rsidRPr="00CC63F3">
        <w:rPr>
          <w:rFonts w:cs="Calibri"/>
          <w:color w:val="003366"/>
          <w:sz w:val="22"/>
          <w:szCs w:val="22"/>
          <w:shd w:val="clear" w:color="auto" w:fill="FFFFFF"/>
          <w:lang w:val="ro-RO"/>
        </w:rPr>
        <w:t>:</w:t>
      </w:r>
      <w:r>
        <w:rPr>
          <w:rFonts w:cs="Calibri"/>
          <w:color w:val="003366"/>
          <w:sz w:val="22"/>
          <w:szCs w:val="22"/>
          <w:shd w:val="clear" w:color="auto" w:fill="FFFFFF"/>
          <w:lang w:val="ro-RO"/>
        </w:rPr>
        <w:t>5</w:t>
      </w:r>
      <w:r w:rsidR="0061013D" w:rsidRPr="00CC63F3">
        <w:rPr>
          <w:rFonts w:cs="Calibri"/>
          <w:color w:val="003366"/>
          <w:sz w:val="22"/>
          <w:szCs w:val="22"/>
          <w:shd w:val="clear" w:color="auto" w:fill="FFFFFF"/>
          <w:lang w:val="ro-RO"/>
        </w:rPr>
        <w:t>0</w:t>
      </w:r>
      <w:r w:rsidR="00976522" w:rsidRPr="00CC63F3">
        <w:rPr>
          <w:rFonts w:cs="Calibri"/>
          <w:color w:val="003366"/>
          <w:sz w:val="22"/>
          <w:szCs w:val="22"/>
          <w:shd w:val="clear" w:color="auto" w:fill="FFFFFF"/>
          <w:lang w:val="ro-RO"/>
        </w:rPr>
        <w:t xml:space="preserve"> – </w:t>
      </w:r>
      <w:r>
        <w:rPr>
          <w:rFonts w:cs="Calibri"/>
          <w:color w:val="003366"/>
          <w:sz w:val="22"/>
          <w:szCs w:val="22"/>
          <w:shd w:val="clear" w:color="auto" w:fill="FFFFFF"/>
          <w:lang w:val="ro-RO"/>
        </w:rPr>
        <w:t>Frankfurt</w:t>
      </w:r>
      <w:r w:rsidR="00976522" w:rsidRPr="00CC63F3">
        <w:rPr>
          <w:rFonts w:cs="Calibri"/>
          <w:color w:val="003366"/>
          <w:sz w:val="22"/>
          <w:szCs w:val="22"/>
          <w:shd w:val="clear" w:color="auto" w:fill="FFFFFF"/>
          <w:lang w:val="ro-RO"/>
        </w:rPr>
        <w:t xml:space="preserve"> </w:t>
      </w:r>
      <w:r w:rsidR="0061013D" w:rsidRPr="00CC63F3">
        <w:rPr>
          <w:rFonts w:cs="Calibri"/>
          <w:color w:val="003366"/>
          <w:sz w:val="22"/>
          <w:szCs w:val="22"/>
          <w:shd w:val="clear" w:color="auto" w:fill="FFFFFF"/>
          <w:lang w:val="ro-RO"/>
        </w:rPr>
        <w:t>1</w:t>
      </w:r>
      <w:r>
        <w:rPr>
          <w:rFonts w:cs="Calibri"/>
          <w:color w:val="003366"/>
          <w:sz w:val="22"/>
          <w:szCs w:val="22"/>
          <w:shd w:val="clear" w:color="auto" w:fill="FFFFFF"/>
          <w:lang w:val="ro-RO"/>
        </w:rPr>
        <w:t>2</w:t>
      </w:r>
      <w:r w:rsidR="00976522" w:rsidRPr="00CC63F3">
        <w:rPr>
          <w:rFonts w:cs="Calibri"/>
          <w:color w:val="003366"/>
          <w:sz w:val="22"/>
          <w:szCs w:val="22"/>
          <w:shd w:val="clear" w:color="auto" w:fill="FFFFFF"/>
          <w:lang w:val="ro-RO"/>
        </w:rPr>
        <w:t>:</w:t>
      </w:r>
      <w:r>
        <w:rPr>
          <w:rFonts w:cs="Calibri"/>
          <w:color w:val="003366"/>
          <w:sz w:val="22"/>
          <w:szCs w:val="22"/>
          <w:shd w:val="clear" w:color="auto" w:fill="FFFFFF"/>
          <w:lang w:val="ro-RO"/>
        </w:rPr>
        <w:t>0</w:t>
      </w:r>
      <w:r w:rsidR="00976522" w:rsidRPr="00CC63F3">
        <w:rPr>
          <w:rFonts w:cs="Calibri"/>
          <w:color w:val="003366"/>
          <w:sz w:val="22"/>
          <w:szCs w:val="22"/>
          <w:shd w:val="clear" w:color="auto" w:fill="FFFFFF"/>
          <w:lang w:val="ro-RO"/>
        </w:rPr>
        <w:t xml:space="preserve">0 </w:t>
      </w:r>
      <w:r w:rsidR="00976522" w:rsidRPr="00CC63F3">
        <w:rPr>
          <w:rFonts w:cs="Calibri"/>
          <w:color w:val="003366"/>
          <w:sz w:val="22"/>
          <w:szCs w:val="22"/>
          <w:shd w:val="clear" w:color="auto" w:fill="FFFFFF"/>
          <w:lang w:val="ro-RO"/>
        </w:rPr>
        <w:tab/>
      </w:r>
      <w:r w:rsidR="00976522" w:rsidRPr="00CC63F3">
        <w:rPr>
          <w:rFonts w:cs="Calibri"/>
          <w:color w:val="003366"/>
          <w:sz w:val="22"/>
          <w:szCs w:val="22"/>
          <w:shd w:val="clear" w:color="auto" w:fill="FFFFFF"/>
          <w:lang w:val="ro-RO"/>
        </w:rPr>
        <w:tab/>
        <w:t xml:space="preserve">durata </w:t>
      </w:r>
      <w:r w:rsidR="00976522" w:rsidRPr="00277109">
        <w:rPr>
          <w:rFonts w:cs="Calibri"/>
          <w:color w:val="003366"/>
          <w:sz w:val="22"/>
          <w:szCs w:val="22"/>
          <w:shd w:val="clear" w:color="auto" w:fill="FFFFFF"/>
          <w:lang w:val="ro-RO"/>
        </w:rPr>
        <w:t xml:space="preserve">zborului: </w:t>
      </w:r>
      <w:r w:rsidR="00277109" w:rsidRPr="00277109">
        <w:rPr>
          <w:rFonts w:cs="Calibri"/>
          <w:color w:val="003366"/>
          <w:sz w:val="22"/>
          <w:szCs w:val="22"/>
          <w:shd w:val="clear" w:color="auto" w:fill="FFFFFF"/>
          <w:lang w:val="ro-RO"/>
        </w:rPr>
        <w:t>2</w:t>
      </w:r>
      <w:r w:rsidR="00976522" w:rsidRPr="00277109">
        <w:rPr>
          <w:rFonts w:cs="Calibri"/>
          <w:color w:val="003366"/>
          <w:sz w:val="22"/>
          <w:szCs w:val="22"/>
          <w:shd w:val="clear" w:color="auto" w:fill="FFFFFF"/>
          <w:lang w:val="ro-RO"/>
        </w:rPr>
        <w:t xml:space="preserve">h </w:t>
      </w:r>
      <w:r w:rsidR="00277109" w:rsidRPr="00277109">
        <w:rPr>
          <w:rFonts w:cs="Calibri"/>
          <w:color w:val="003366"/>
          <w:sz w:val="22"/>
          <w:szCs w:val="22"/>
          <w:shd w:val="clear" w:color="auto" w:fill="FFFFFF"/>
          <w:lang w:val="ro-RO"/>
        </w:rPr>
        <w:t>1</w:t>
      </w:r>
      <w:r w:rsidR="0061013D" w:rsidRPr="00277109">
        <w:rPr>
          <w:rFonts w:cs="Calibri"/>
          <w:color w:val="003366"/>
          <w:sz w:val="22"/>
          <w:szCs w:val="22"/>
          <w:shd w:val="clear" w:color="auto" w:fill="FFFFFF"/>
          <w:lang w:val="ro-RO"/>
        </w:rPr>
        <w:t>0</w:t>
      </w:r>
      <w:r w:rsidR="00976522" w:rsidRPr="00277109">
        <w:rPr>
          <w:rFonts w:cs="Calibri"/>
          <w:color w:val="003366"/>
          <w:sz w:val="22"/>
          <w:szCs w:val="22"/>
          <w:shd w:val="clear" w:color="auto" w:fill="FFFFFF"/>
          <w:lang w:val="ro-RO"/>
        </w:rPr>
        <w:t xml:space="preserve"> min </w:t>
      </w:r>
    </w:p>
    <w:p w14:paraId="572F77EA" w14:textId="0175F26A" w:rsidR="00976522" w:rsidRPr="00277109" w:rsidRDefault="00C62EC9" w:rsidP="00976522">
      <w:pPr>
        <w:spacing w:before="0" w:after="0" w:line="240" w:lineRule="auto"/>
        <w:rPr>
          <w:rFonts w:cs="Calibri"/>
          <w:color w:val="003366"/>
          <w:sz w:val="22"/>
          <w:szCs w:val="22"/>
          <w:shd w:val="clear" w:color="auto" w:fill="FFFFFF"/>
          <w:lang w:val="ro-RO"/>
        </w:rPr>
      </w:pPr>
      <w:r w:rsidRPr="00277109">
        <w:rPr>
          <w:rFonts w:cs="Calibri"/>
          <w:color w:val="003366"/>
          <w:sz w:val="22"/>
          <w:szCs w:val="22"/>
          <w:shd w:val="clear" w:color="auto" w:fill="FFFFFF"/>
          <w:lang w:val="ro-RO"/>
        </w:rPr>
        <w:t>07</w:t>
      </w:r>
      <w:r w:rsidR="00976522" w:rsidRPr="00277109">
        <w:rPr>
          <w:rFonts w:cs="Calibri"/>
          <w:color w:val="003366"/>
          <w:sz w:val="22"/>
          <w:szCs w:val="22"/>
          <w:shd w:val="clear" w:color="auto" w:fill="FFFFFF"/>
          <w:lang w:val="ro-RO"/>
        </w:rPr>
        <w:t>.</w:t>
      </w:r>
      <w:r w:rsidR="0061013D" w:rsidRPr="00277109">
        <w:rPr>
          <w:rFonts w:cs="Calibri"/>
          <w:color w:val="003366"/>
          <w:sz w:val="22"/>
          <w:szCs w:val="22"/>
          <w:shd w:val="clear" w:color="auto" w:fill="FFFFFF"/>
          <w:lang w:val="ro-RO"/>
        </w:rPr>
        <w:t>0</w:t>
      </w:r>
      <w:r w:rsidRPr="00277109">
        <w:rPr>
          <w:rFonts w:cs="Calibri"/>
          <w:color w:val="003366"/>
          <w:sz w:val="22"/>
          <w:szCs w:val="22"/>
          <w:shd w:val="clear" w:color="auto" w:fill="FFFFFF"/>
          <w:lang w:val="ro-RO"/>
        </w:rPr>
        <w:t>3</w:t>
      </w:r>
      <w:r w:rsidR="00976522" w:rsidRPr="00277109">
        <w:rPr>
          <w:rFonts w:cs="Calibri"/>
          <w:color w:val="003366"/>
          <w:sz w:val="22"/>
          <w:szCs w:val="22"/>
          <w:shd w:val="clear" w:color="auto" w:fill="FFFFFF"/>
          <w:lang w:val="ro-RO"/>
        </w:rPr>
        <w:t xml:space="preserve">: </w:t>
      </w:r>
      <w:r w:rsidRPr="00277109">
        <w:rPr>
          <w:rFonts w:cs="Calibri"/>
          <w:color w:val="003366"/>
          <w:sz w:val="22"/>
          <w:szCs w:val="22"/>
          <w:shd w:val="clear" w:color="auto" w:fill="FFFFFF"/>
          <w:lang w:val="ro-RO"/>
        </w:rPr>
        <w:t>Frankfurt</w:t>
      </w:r>
      <w:r w:rsidR="00976522" w:rsidRPr="00277109">
        <w:rPr>
          <w:rFonts w:cs="Calibri"/>
          <w:color w:val="003366"/>
          <w:sz w:val="22"/>
          <w:szCs w:val="22"/>
          <w:shd w:val="clear" w:color="auto" w:fill="FFFFFF"/>
          <w:lang w:val="ro-RO"/>
        </w:rPr>
        <w:t xml:space="preserve"> 1</w:t>
      </w:r>
      <w:r w:rsidRPr="00277109">
        <w:rPr>
          <w:rFonts w:cs="Calibri"/>
          <w:color w:val="003366"/>
          <w:sz w:val="22"/>
          <w:szCs w:val="22"/>
          <w:shd w:val="clear" w:color="auto" w:fill="FFFFFF"/>
          <w:lang w:val="ro-RO"/>
        </w:rPr>
        <w:t>3</w:t>
      </w:r>
      <w:r w:rsidR="00976522" w:rsidRPr="00277109">
        <w:rPr>
          <w:rFonts w:cs="Calibri"/>
          <w:color w:val="003366"/>
          <w:sz w:val="22"/>
          <w:szCs w:val="22"/>
          <w:shd w:val="clear" w:color="auto" w:fill="FFFFFF"/>
          <w:lang w:val="ro-RO"/>
        </w:rPr>
        <w:t>:</w:t>
      </w:r>
      <w:r w:rsidRPr="00277109">
        <w:rPr>
          <w:rFonts w:cs="Calibri"/>
          <w:color w:val="003366"/>
          <w:sz w:val="22"/>
          <w:szCs w:val="22"/>
          <w:shd w:val="clear" w:color="auto" w:fill="FFFFFF"/>
          <w:lang w:val="ro-RO"/>
        </w:rPr>
        <w:t>2</w:t>
      </w:r>
      <w:r w:rsidR="0061013D" w:rsidRPr="00277109">
        <w:rPr>
          <w:rFonts w:cs="Calibri"/>
          <w:color w:val="003366"/>
          <w:sz w:val="22"/>
          <w:szCs w:val="22"/>
          <w:shd w:val="clear" w:color="auto" w:fill="FFFFFF"/>
          <w:lang w:val="ro-RO"/>
        </w:rPr>
        <w:t>0</w:t>
      </w:r>
      <w:r w:rsidR="00976522" w:rsidRPr="00277109">
        <w:rPr>
          <w:rFonts w:cs="Calibri"/>
          <w:color w:val="003366"/>
          <w:sz w:val="22"/>
          <w:szCs w:val="22"/>
          <w:shd w:val="clear" w:color="auto" w:fill="FFFFFF"/>
          <w:lang w:val="ro-RO"/>
        </w:rPr>
        <w:t xml:space="preserve"> – Praga 1</w:t>
      </w:r>
      <w:r w:rsidRPr="00277109">
        <w:rPr>
          <w:rFonts w:cs="Calibri"/>
          <w:color w:val="003366"/>
          <w:sz w:val="22"/>
          <w:szCs w:val="22"/>
          <w:shd w:val="clear" w:color="auto" w:fill="FFFFFF"/>
          <w:lang w:val="ro-RO"/>
        </w:rPr>
        <w:t>4</w:t>
      </w:r>
      <w:r w:rsidR="00976522" w:rsidRPr="00277109">
        <w:rPr>
          <w:rFonts w:cs="Calibri"/>
          <w:color w:val="003366"/>
          <w:sz w:val="22"/>
          <w:szCs w:val="22"/>
          <w:shd w:val="clear" w:color="auto" w:fill="FFFFFF"/>
          <w:lang w:val="ro-RO"/>
        </w:rPr>
        <w:t>:2</w:t>
      </w:r>
      <w:r w:rsidR="0061013D" w:rsidRPr="00277109">
        <w:rPr>
          <w:rFonts w:cs="Calibri"/>
          <w:color w:val="003366"/>
          <w:sz w:val="22"/>
          <w:szCs w:val="22"/>
          <w:shd w:val="clear" w:color="auto" w:fill="FFFFFF"/>
          <w:lang w:val="ro-RO"/>
        </w:rPr>
        <w:t>5</w:t>
      </w:r>
      <w:r w:rsidR="00976522" w:rsidRPr="00277109">
        <w:rPr>
          <w:rFonts w:cs="Calibri"/>
          <w:color w:val="003366"/>
          <w:sz w:val="22"/>
          <w:szCs w:val="22"/>
          <w:shd w:val="clear" w:color="auto" w:fill="FFFFFF"/>
          <w:lang w:val="ro-RO"/>
        </w:rPr>
        <w:tab/>
      </w:r>
      <w:r w:rsidR="00976522" w:rsidRPr="00277109">
        <w:rPr>
          <w:rFonts w:cs="Calibri"/>
          <w:color w:val="003366"/>
          <w:sz w:val="22"/>
          <w:szCs w:val="22"/>
          <w:shd w:val="clear" w:color="auto" w:fill="FFFFFF"/>
          <w:lang w:val="ro-RO"/>
        </w:rPr>
        <w:tab/>
      </w:r>
      <w:r w:rsidR="00976522" w:rsidRPr="00277109">
        <w:rPr>
          <w:rFonts w:cs="Calibri"/>
          <w:color w:val="003366"/>
          <w:sz w:val="22"/>
          <w:szCs w:val="22"/>
          <w:shd w:val="clear" w:color="auto" w:fill="FFFFFF"/>
          <w:lang w:val="ro-RO"/>
        </w:rPr>
        <w:tab/>
        <w:t xml:space="preserve">durata zborului: </w:t>
      </w:r>
      <w:r w:rsidR="0061013D" w:rsidRPr="00277109">
        <w:rPr>
          <w:rFonts w:cs="Calibri"/>
          <w:color w:val="003366"/>
          <w:sz w:val="22"/>
          <w:szCs w:val="22"/>
          <w:shd w:val="clear" w:color="auto" w:fill="FFFFFF"/>
          <w:lang w:val="ro-RO"/>
        </w:rPr>
        <w:t>1</w:t>
      </w:r>
      <w:r w:rsidR="00976522" w:rsidRPr="00277109">
        <w:rPr>
          <w:rFonts w:cs="Calibri"/>
          <w:color w:val="003366"/>
          <w:sz w:val="22"/>
          <w:szCs w:val="22"/>
          <w:shd w:val="clear" w:color="auto" w:fill="FFFFFF"/>
          <w:lang w:val="ro-RO"/>
        </w:rPr>
        <w:t xml:space="preserve">h </w:t>
      </w:r>
      <w:r w:rsidR="00277109" w:rsidRPr="00277109">
        <w:rPr>
          <w:rFonts w:cs="Calibri"/>
          <w:color w:val="003366"/>
          <w:sz w:val="22"/>
          <w:szCs w:val="22"/>
          <w:shd w:val="clear" w:color="auto" w:fill="FFFFFF"/>
          <w:lang w:val="ro-RO"/>
        </w:rPr>
        <w:t>0</w:t>
      </w:r>
      <w:r w:rsidR="0061013D" w:rsidRPr="00277109">
        <w:rPr>
          <w:rFonts w:cs="Calibri"/>
          <w:color w:val="003366"/>
          <w:sz w:val="22"/>
          <w:szCs w:val="22"/>
          <w:shd w:val="clear" w:color="auto" w:fill="FFFFFF"/>
          <w:lang w:val="ro-RO"/>
        </w:rPr>
        <w:t>5</w:t>
      </w:r>
      <w:r w:rsidR="00976522" w:rsidRPr="00277109">
        <w:rPr>
          <w:rFonts w:cs="Calibri"/>
          <w:color w:val="003366"/>
          <w:sz w:val="22"/>
          <w:szCs w:val="22"/>
          <w:shd w:val="clear" w:color="auto" w:fill="FFFFFF"/>
          <w:lang w:val="ro-RO"/>
        </w:rPr>
        <w:t xml:space="preserve"> min</w:t>
      </w:r>
    </w:p>
    <w:p w14:paraId="53182D57" w14:textId="5E9B8EAE" w:rsidR="00976522" w:rsidRPr="00277109" w:rsidRDefault="00C62EC9" w:rsidP="00976522">
      <w:pPr>
        <w:spacing w:before="0" w:after="0" w:line="240" w:lineRule="auto"/>
        <w:rPr>
          <w:rFonts w:cs="Calibri"/>
          <w:color w:val="003366"/>
          <w:sz w:val="22"/>
          <w:szCs w:val="22"/>
          <w:shd w:val="clear" w:color="auto" w:fill="FFFFFF"/>
          <w:lang w:val="ro-RO"/>
        </w:rPr>
      </w:pPr>
      <w:r w:rsidRPr="00277109">
        <w:rPr>
          <w:rFonts w:cs="Calibri"/>
          <w:color w:val="003366"/>
          <w:sz w:val="22"/>
          <w:szCs w:val="22"/>
          <w:shd w:val="clear" w:color="auto" w:fill="FFFFFF"/>
          <w:lang w:val="ro-RO"/>
        </w:rPr>
        <w:t>11</w:t>
      </w:r>
      <w:r w:rsidR="00976522" w:rsidRPr="00277109">
        <w:rPr>
          <w:rFonts w:cs="Calibri"/>
          <w:color w:val="003366"/>
          <w:sz w:val="22"/>
          <w:szCs w:val="22"/>
          <w:shd w:val="clear" w:color="auto" w:fill="FFFFFF"/>
          <w:lang w:val="ro-RO"/>
        </w:rPr>
        <w:t>.0</w:t>
      </w:r>
      <w:r w:rsidRPr="00277109">
        <w:rPr>
          <w:rFonts w:cs="Calibri"/>
          <w:color w:val="003366"/>
          <w:sz w:val="22"/>
          <w:szCs w:val="22"/>
          <w:shd w:val="clear" w:color="auto" w:fill="FFFFFF"/>
          <w:lang w:val="ro-RO"/>
        </w:rPr>
        <w:t>3</w:t>
      </w:r>
      <w:r w:rsidR="00976522" w:rsidRPr="00277109">
        <w:rPr>
          <w:rFonts w:cs="Calibri"/>
          <w:color w:val="003366"/>
          <w:sz w:val="22"/>
          <w:szCs w:val="22"/>
          <w:shd w:val="clear" w:color="auto" w:fill="FFFFFF"/>
          <w:lang w:val="ro-RO"/>
        </w:rPr>
        <w:t>: Praga 1</w:t>
      </w:r>
      <w:r w:rsidR="0061013D" w:rsidRPr="00277109">
        <w:rPr>
          <w:rFonts w:cs="Calibri"/>
          <w:color w:val="003366"/>
          <w:sz w:val="22"/>
          <w:szCs w:val="22"/>
          <w:shd w:val="clear" w:color="auto" w:fill="FFFFFF"/>
          <w:lang w:val="ro-RO"/>
        </w:rPr>
        <w:t>2</w:t>
      </w:r>
      <w:r w:rsidR="00976522" w:rsidRPr="00277109">
        <w:rPr>
          <w:rFonts w:cs="Calibri"/>
          <w:color w:val="003366"/>
          <w:sz w:val="22"/>
          <w:szCs w:val="22"/>
          <w:shd w:val="clear" w:color="auto" w:fill="FFFFFF"/>
          <w:lang w:val="ro-RO"/>
        </w:rPr>
        <w:t>:</w:t>
      </w:r>
      <w:r w:rsidRPr="00277109">
        <w:rPr>
          <w:rFonts w:cs="Calibri"/>
          <w:color w:val="003366"/>
          <w:sz w:val="22"/>
          <w:szCs w:val="22"/>
          <w:shd w:val="clear" w:color="auto" w:fill="FFFFFF"/>
          <w:lang w:val="ro-RO"/>
        </w:rPr>
        <w:t>0</w:t>
      </w:r>
      <w:r w:rsidR="00976522" w:rsidRPr="00277109">
        <w:rPr>
          <w:rFonts w:cs="Calibri"/>
          <w:color w:val="003366"/>
          <w:sz w:val="22"/>
          <w:szCs w:val="22"/>
          <w:shd w:val="clear" w:color="auto" w:fill="FFFFFF"/>
          <w:lang w:val="ro-RO"/>
        </w:rPr>
        <w:t>0 –</w:t>
      </w:r>
      <w:r w:rsidRPr="00277109">
        <w:rPr>
          <w:rFonts w:cs="Calibri"/>
          <w:color w:val="003366"/>
          <w:sz w:val="22"/>
          <w:szCs w:val="22"/>
          <w:shd w:val="clear" w:color="auto" w:fill="FFFFFF"/>
          <w:lang w:val="ro-RO"/>
        </w:rPr>
        <w:t>Frankfurt</w:t>
      </w:r>
      <w:r w:rsidR="00976522" w:rsidRPr="00277109">
        <w:rPr>
          <w:rFonts w:cs="Calibri"/>
          <w:color w:val="003366"/>
          <w:sz w:val="22"/>
          <w:szCs w:val="22"/>
          <w:shd w:val="clear" w:color="auto" w:fill="FFFFFF"/>
          <w:lang w:val="ro-RO"/>
        </w:rPr>
        <w:t xml:space="preserve"> 1</w:t>
      </w:r>
      <w:r w:rsidRPr="00277109">
        <w:rPr>
          <w:rFonts w:cs="Calibri"/>
          <w:color w:val="003366"/>
          <w:sz w:val="22"/>
          <w:szCs w:val="22"/>
          <w:shd w:val="clear" w:color="auto" w:fill="FFFFFF"/>
          <w:lang w:val="ro-RO"/>
        </w:rPr>
        <w:t>3</w:t>
      </w:r>
      <w:r w:rsidR="00976522" w:rsidRPr="00277109">
        <w:rPr>
          <w:rFonts w:cs="Calibri"/>
          <w:color w:val="003366"/>
          <w:sz w:val="22"/>
          <w:szCs w:val="22"/>
          <w:shd w:val="clear" w:color="auto" w:fill="FFFFFF"/>
          <w:lang w:val="ro-RO"/>
        </w:rPr>
        <w:t>:</w:t>
      </w:r>
      <w:r w:rsidR="0061013D" w:rsidRPr="00277109">
        <w:rPr>
          <w:rFonts w:cs="Calibri"/>
          <w:color w:val="003366"/>
          <w:sz w:val="22"/>
          <w:szCs w:val="22"/>
          <w:shd w:val="clear" w:color="auto" w:fill="FFFFFF"/>
          <w:lang w:val="ro-RO"/>
        </w:rPr>
        <w:t>1</w:t>
      </w:r>
      <w:r w:rsidR="00976522" w:rsidRPr="00277109">
        <w:rPr>
          <w:rFonts w:cs="Calibri"/>
          <w:color w:val="003366"/>
          <w:sz w:val="22"/>
          <w:szCs w:val="22"/>
          <w:shd w:val="clear" w:color="auto" w:fill="FFFFFF"/>
          <w:lang w:val="ro-RO"/>
        </w:rPr>
        <w:t>0</w:t>
      </w:r>
      <w:r w:rsidR="00976522" w:rsidRPr="00277109">
        <w:rPr>
          <w:rFonts w:cs="Calibri"/>
          <w:color w:val="003366"/>
          <w:sz w:val="22"/>
          <w:szCs w:val="22"/>
          <w:shd w:val="clear" w:color="auto" w:fill="FFFFFF"/>
          <w:lang w:val="ro-RO"/>
        </w:rPr>
        <w:tab/>
      </w:r>
      <w:r w:rsidR="00976522" w:rsidRPr="00277109">
        <w:rPr>
          <w:rFonts w:cs="Calibri"/>
          <w:color w:val="003366"/>
          <w:sz w:val="22"/>
          <w:szCs w:val="22"/>
          <w:shd w:val="clear" w:color="auto" w:fill="FFFFFF"/>
          <w:lang w:val="ro-RO"/>
        </w:rPr>
        <w:tab/>
      </w:r>
      <w:r w:rsidR="00976522" w:rsidRPr="00277109">
        <w:rPr>
          <w:rFonts w:cs="Calibri"/>
          <w:color w:val="003366"/>
          <w:sz w:val="22"/>
          <w:szCs w:val="22"/>
          <w:shd w:val="clear" w:color="auto" w:fill="FFFFFF"/>
          <w:lang w:val="ro-RO"/>
        </w:rPr>
        <w:tab/>
        <w:t xml:space="preserve">durata zborului: 1h </w:t>
      </w:r>
      <w:r w:rsidR="00277109" w:rsidRPr="00277109">
        <w:rPr>
          <w:rFonts w:cs="Calibri"/>
          <w:color w:val="003366"/>
          <w:sz w:val="22"/>
          <w:szCs w:val="22"/>
          <w:shd w:val="clear" w:color="auto" w:fill="FFFFFF"/>
          <w:lang w:val="ro-RO"/>
        </w:rPr>
        <w:t>1</w:t>
      </w:r>
      <w:r w:rsidR="00976522" w:rsidRPr="00277109">
        <w:rPr>
          <w:rFonts w:cs="Calibri"/>
          <w:color w:val="003366"/>
          <w:sz w:val="22"/>
          <w:szCs w:val="22"/>
          <w:shd w:val="clear" w:color="auto" w:fill="FFFFFF"/>
          <w:lang w:val="ro-RO"/>
        </w:rPr>
        <w:t>0 min</w:t>
      </w:r>
    </w:p>
    <w:p w14:paraId="61903A92" w14:textId="30AC3B8F" w:rsidR="00976522" w:rsidRPr="00CC63F3" w:rsidRDefault="00C62EC9" w:rsidP="00976522">
      <w:pPr>
        <w:spacing w:before="0" w:after="0" w:line="240" w:lineRule="auto"/>
        <w:rPr>
          <w:rFonts w:cs="Calibri"/>
          <w:color w:val="003366"/>
          <w:sz w:val="22"/>
          <w:szCs w:val="22"/>
          <w:shd w:val="clear" w:color="auto" w:fill="FFFFFF"/>
          <w:lang w:val="ro-RO"/>
        </w:rPr>
      </w:pPr>
      <w:r w:rsidRPr="00277109">
        <w:rPr>
          <w:rFonts w:cs="Calibri"/>
          <w:color w:val="003366"/>
          <w:sz w:val="22"/>
          <w:szCs w:val="22"/>
          <w:shd w:val="clear" w:color="auto" w:fill="FFFFFF"/>
          <w:lang w:val="ro-RO"/>
        </w:rPr>
        <w:t>11</w:t>
      </w:r>
      <w:r w:rsidR="00976522" w:rsidRPr="00277109">
        <w:rPr>
          <w:rFonts w:cs="Calibri"/>
          <w:color w:val="003366"/>
          <w:sz w:val="22"/>
          <w:szCs w:val="22"/>
          <w:shd w:val="clear" w:color="auto" w:fill="FFFFFF"/>
          <w:lang w:val="ro-RO"/>
        </w:rPr>
        <w:t>:0</w:t>
      </w:r>
      <w:r w:rsidRPr="00277109">
        <w:rPr>
          <w:rFonts w:cs="Calibri"/>
          <w:color w:val="003366"/>
          <w:sz w:val="22"/>
          <w:szCs w:val="22"/>
          <w:shd w:val="clear" w:color="auto" w:fill="FFFFFF"/>
          <w:lang w:val="ro-RO"/>
        </w:rPr>
        <w:t>3</w:t>
      </w:r>
      <w:r w:rsidR="00976522" w:rsidRPr="00277109">
        <w:rPr>
          <w:rFonts w:cs="Calibri"/>
          <w:color w:val="003366"/>
          <w:sz w:val="22"/>
          <w:szCs w:val="22"/>
          <w:shd w:val="clear" w:color="auto" w:fill="FFFFFF"/>
          <w:lang w:val="ro-RO"/>
        </w:rPr>
        <w:t xml:space="preserve">: </w:t>
      </w:r>
      <w:r w:rsidRPr="00277109">
        <w:rPr>
          <w:rFonts w:cs="Calibri"/>
          <w:color w:val="003366"/>
          <w:sz w:val="22"/>
          <w:szCs w:val="22"/>
          <w:shd w:val="clear" w:color="auto" w:fill="FFFFFF"/>
          <w:lang w:val="ro-RO"/>
        </w:rPr>
        <w:t>Frankfurt</w:t>
      </w:r>
      <w:r w:rsidR="00976522" w:rsidRPr="00277109">
        <w:rPr>
          <w:rFonts w:cs="Calibri"/>
          <w:color w:val="003366"/>
          <w:sz w:val="22"/>
          <w:szCs w:val="22"/>
          <w:shd w:val="clear" w:color="auto" w:fill="FFFFFF"/>
          <w:lang w:val="ro-RO"/>
        </w:rPr>
        <w:t xml:space="preserve"> 1</w:t>
      </w:r>
      <w:r w:rsidR="0061013D" w:rsidRPr="00277109">
        <w:rPr>
          <w:rFonts w:cs="Calibri"/>
          <w:color w:val="003366"/>
          <w:sz w:val="22"/>
          <w:szCs w:val="22"/>
          <w:shd w:val="clear" w:color="auto" w:fill="FFFFFF"/>
          <w:lang w:val="ro-RO"/>
        </w:rPr>
        <w:t>4</w:t>
      </w:r>
      <w:r w:rsidR="00976522" w:rsidRPr="00277109">
        <w:rPr>
          <w:rFonts w:cs="Calibri"/>
          <w:color w:val="003366"/>
          <w:sz w:val="22"/>
          <w:szCs w:val="22"/>
          <w:shd w:val="clear" w:color="auto" w:fill="FFFFFF"/>
          <w:lang w:val="ro-RO"/>
        </w:rPr>
        <w:t>:</w:t>
      </w:r>
      <w:r w:rsidR="0061013D" w:rsidRPr="00277109">
        <w:rPr>
          <w:rFonts w:cs="Calibri"/>
          <w:color w:val="003366"/>
          <w:sz w:val="22"/>
          <w:szCs w:val="22"/>
          <w:shd w:val="clear" w:color="auto" w:fill="FFFFFF"/>
          <w:lang w:val="ro-RO"/>
        </w:rPr>
        <w:t>5</w:t>
      </w:r>
      <w:r w:rsidR="00976522" w:rsidRPr="00277109">
        <w:rPr>
          <w:rFonts w:cs="Calibri"/>
          <w:color w:val="003366"/>
          <w:sz w:val="22"/>
          <w:szCs w:val="22"/>
          <w:shd w:val="clear" w:color="auto" w:fill="FFFFFF"/>
          <w:lang w:val="ro-RO"/>
        </w:rPr>
        <w:t xml:space="preserve">0 – Cluj-Napoca </w:t>
      </w:r>
      <w:r w:rsidR="0061013D" w:rsidRPr="00277109">
        <w:rPr>
          <w:rFonts w:cs="Calibri"/>
          <w:color w:val="003366"/>
          <w:sz w:val="22"/>
          <w:szCs w:val="22"/>
          <w:shd w:val="clear" w:color="auto" w:fill="FFFFFF"/>
          <w:lang w:val="ro-RO"/>
        </w:rPr>
        <w:t>17</w:t>
      </w:r>
      <w:r w:rsidR="00976522" w:rsidRPr="00277109">
        <w:rPr>
          <w:rFonts w:cs="Calibri"/>
          <w:color w:val="003366"/>
          <w:sz w:val="22"/>
          <w:szCs w:val="22"/>
          <w:shd w:val="clear" w:color="auto" w:fill="FFFFFF"/>
          <w:lang w:val="ro-RO"/>
        </w:rPr>
        <w:t>:</w:t>
      </w:r>
      <w:r w:rsidR="0061013D" w:rsidRPr="00277109">
        <w:rPr>
          <w:rFonts w:cs="Calibri"/>
          <w:color w:val="003366"/>
          <w:sz w:val="22"/>
          <w:szCs w:val="22"/>
          <w:shd w:val="clear" w:color="auto" w:fill="FFFFFF"/>
          <w:lang w:val="ro-RO"/>
        </w:rPr>
        <w:t>5</w:t>
      </w:r>
      <w:r w:rsidRPr="00277109">
        <w:rPr>
          <w:rFonts w:cs="Calibri"/>
          <w:color w:val="003366"/>
          <w:sz w:val="22"/>
          <w:szCs w:val="22"/>
          <w:shd w:val="clear" w:color="auto" w:fill="FFFFFF"/>
          <w:lang w:val="ro-RO"/>
        </w:rPr>
        <w:t>0</w:t>
      </w:r>
      <w:r w:rsidR="00976522" w:rsidRPr="00277109">
        <w:rPr>
          <w:rFonts w:cs="Calibri"/>
          <w:color w:val="003366"/>
          <w:sz w:val="22"/>
          <w:szCs w:val="22"/>
          <w:shd w:val="clear" w:color="auto" w:fill="FFFFFF"/>
          <w:lang w:val="ro-RO"/>
        </w:rPr>
        <w:tab/>
      </w:r>
      <w:r w:rsidR="00976522" w:rsidRPr="00277109">
        <w:rPr>
          <w:rFonts w:cs="Calibri"/>
          <w:color w:val="003366"/>
          <w:sz w:val="22"/>
          <w:szCs w:val="22"/>
          <w:shd w:val="clear" w:color="auto" w:fill="FFFFFF"/>
          <w:lang w:val="ro-RO"/>
        </w:rPr>
        <w:tab/>
        <w:t xml:space="preserve">durata zborului: </w:t>
      </w:r>
      <w:r w:rsidR="00277109" w:rsidRPr="00277109">
        <w:rPr>
          <w:rFonts w:cs="Calibri"/>
          <w:color w:val="003366"/>
          <w:sz w:val="22"/>
          <w:szCs w:val="22"/>
          <w:shd w:val="clear" w:color="auto" w:fill="FFFFFF"/>
          <w:lang w:val="ro-RO"/>
        </w:rPr>
        <w:t>2</w:t>
      </w:r>
      <w:r w:rsidR="00976522" w:rsidRPr="00277109">
        <w:rPr>
          <w:rFonts w:cs="Calibri"/>
          <w:color w:val="003366"/>
          <w:sz w:val="22"/>
          <w:szCs w:val="22"/>
          <w:shd w:val="clear" w:color="auto" w:fill="FFFFFF"/>
          <w:lang w:val="ro-RO"/>
        </w:rPr>
        <w:t xml:space="preserve">h </w:t>
      </w:r>
      <w:r w:rsidR="00277109" w:rsidRPr="00277109">
        <w:rPr>
          <w:rFonts w:cs="Calibri"/>
          <w:color w:val="003366"/>
          <w:sz w:val="22"/>
          <w:szCs w:val="22"/>
          <w:shd w:val="clear" w:color="auto" w:fill="FFFFFF"/>
          <w:lang w:val="ro-RO"/>
        </w:rPr>
        <w:t>00</w:t>
      </w:r>
      <w:r w:rsidR="00976522" w:rsidRPr="00277109">
        <w:rPr>
          <w:rFonts w:cs="Calibri"/>
          <w:color w:val="003366"/>
          <w:sz w:val="22"/>
          <w:szCs w:val="22"/>
          <w:shd w:val="clear" w:color="auto" w:fill="FFFFFF"/>
          <w:lang w:val="ro-RO"/>
        </w:rPr>
        <w:t xml:space="preserve"> min</w:t>
      </w:r>
    </w:p>
    <w:p w14:paraId="615970ED" w14:textId="125D3953" w:rsidR="00031D84" w:rsidRPr="00CC63F3" w:rsidRDefault="00031D84" w:rsidP="00031D84">
      <w:pPr>
        <w:spacing w:before="0" w:after="0" w:line="240" w:lineRule="auto"/>
        <w:jc w:val="both"/>
        <w:rPr>
          <w:rFonts w:cs="Calibri"/>
          <w:color w:val="002060"/>
          <w:sz w:val="22"/>
          <w:szCs w:val="22"/>
          <w:lang w:val="ro-RO"/>
        </w:rPr>
      </w:pPr>
    </w:p>
    <w:p w14:paraId="3F4E14E8" w14:textId="77777777" w:rsidR="00031D84" w:rsidRPr="00CC63F3" w:rsidRDefault="00031D84" w:rsidP="00031D84">
      <w:pPr>
        <w:shd w:val="clear" w:color="auto" w:fill="C00000"/>
        <w:spacing w:before="0" w:after="0" w:line="240" w:lineRule="auto"/>
        <w:jc w:val="both"/>
        <w:rPr>
          <w:rFonts w:cs="Calibri"/>
          <w:b/>
          <w:color w:val="FFFFFF"/>
          <w:sz w:val="28"/>
          <w:szCs w:val="28"/>
          <w:lang w:val="ro-RO"/>
        </w:rPr>
      </w:pPr>
      <w:r w:rsidRPr="00CC63F3">
        <w:rPr>
          <w:rFonts w:cs="Calibri"/>
          <w:b/>
          <w:color w:val="FFFFFF"/>
          <w:sz w:val="28"/>
          <w:szCs w:val="28"/>
          <w:lang w:val="ro-RO"/>
        </w:rPr>
        <w:t>DESCRIERE HOTEL:</w:t>
      </w:r>
    </w:p>
    <w:p w14:paraId="500C2624" w14:textId="3D51B8D9" w:rsidR="00031D84" w:rsidRDefault="00C62EC9" w:rsidP="00031D84">
      <w:pPr>
        <w:spacing w:before="0" w:after="0" w:line="240" w:lineRule="auto"/>
        <w:jc w:val="both"/>
        <w:rPr>
          <w:rFonts w:cs="Calibri"/>
          <w:color w:val="002060"/>
          <w:sz w:val="22"/>
          <w:szCs w:val="22"/>
          <w:lang w:val="ro-RO"/>
        </w:rPr>
      </w:pPr>
      <w:r w:rsidRPr="00C62EC9">
        <w:rPr>
          <w:rFonts w:cs="Calibri"/>
          <w:color w:val="002060"/>
          <w:sz w:val="22"/>
          <w:szCs w:val="22"/>
          <w:lang w:val="ro-RO"/>
        </w:rPr>
        <w:t xml:space="preserve">Hotelul Duo este situat la doar 12 minute de mers cu metroul fata de centrul orasului Praga. Hotelul modern este unul dintre cele mai bune din Praga datorita serviciilor de calitate, camerelor moderne si atmosferei placute. Camerele sunt echipate cu: baie, aer conditionat, internet wireless, facilitati pentru preparare ceai si cafea, uscator de par, seif, TV satelit, frigider, telefon. In plus, hotelul ofera o piscina acoperita, sauna si sala de fitness. </w:t>
      </w:r>
    </w:p>
    <w:p w14:paraId="7749C528" w14:textId="0247E205" w:rsidR="00277109" w:rsidRDefault="002C5E67" w:rsidP="00031D84">
      <w:pPr>
        <w:spacing w:before="0" w:after="0" w:line="240" w:lineRule="auto"/>
        <w:jc w:val="both"/>
        <w:rPr>
          <w:rFonts w:cs="Calibri"/>
          <w:color w:val="002060"/>
          <w:sz w:val="22"/>
          <w:szCs w:val="22"/>
          <w:lang w:val="ro-RO"/>
        </w:rPr>
      </w:pPr>
      <w:hyperlink r:id="rId9" w:history="1">
        <w:r w:rsidR="00277109" w:rsidRPr="00B519E6">
          <w:rPr>
            <w:rStyle w:val="Hyperlink"/>
            <w:rFonts w:cs="Calibri"/>
            <w:sz w:val="22"/>
            <w:szCs w:val="22"/>
            <w:lang w:val="ro-RO"/>
          </w:rPr>
          <w:t>https://www.hotelduo.cz/</w:t>
        </w:r>
      </w:hyperlink>
    </w:p>
    <w:p w14:paraId="5E223B60" w14:textId="77777777" w:rsidR="00277109" w:rsidRDefault="00277109" w:rsidP="00031D84">
      <w:pPr>
        <w:spacing w:before="0" w:after="0" w:line="240" w:lineRule="auto"/>
        <w:jc w:val="both"/>
        <w:rPr>
          <w:rFonts w:cs="Calibri"/>
          <w:color w:val="002060"/>
          <w:sz w:val="22"/>
          <w:szCs w:val="22"/>
          <w:lang w:val="ro-RO"/>
        </w:rPr>
      </w:pPr>
    </w:p>
    <w:p w14:paraId="7B116B8B" w14:textId="3573102B" w:rsidR="00277109" w:rsidRDefault="00AF4480" w:rsidP="00031D84">
      <w:pPr>
        <w:spacing w:before="0" w:after="0" w:line="240" w:lineRule="auto"/>
        <w:jc w:val="both"/>
        <w:rPr>
          <w:rFonts w:cs="Calibri"/>
          <w:color w:val="002060"/>
          <w:sz w:val="22"/>
          <w:szCs w:val="22"/>
          <w:lang w:val="ro-RO"/>
        </w:rPr>
      </w:pPr>
      <w:r>
        <w:rPr>
          <w:rFonts w:cs="Calibri"/>
          <w:color w:val="002060"/>
          <w:sz w:val="22"/>
          <w:szCs w:val="22"/>
          <w:lang w:val="ro-RO"/>
        </w:rPr>
        <w:lastRenderedPageBreak/>
        <w:t xml:space="preserve"> </w:t>
      </w:r>
      <w:r w:rsidR="00277109">
        <w:rPr>
          <w:rFonts w:cs="Calibri"/>
          <w:noProof/>
          <w:color w:val="002060"/>
          <w:sz w:val="22"/>
          <w:szCs w:val="22"/>
          <w:lang w:val="ro-RO"/>
        </w:rPr>
        <w:drawing>
          <wp:inline distT="0" distB="0" distL="0" distR="0" wp14:anchorId="3D3B6F9E" wp14:editId="6FE4BEA7">
            <wp:extent cx="2146852" cy="1465562"/>
            <wp:effectExtent l="0" t="0" r="6350" b="1905"/>
            <wp:docPr id="1840621310" name="Picture 1" descr="A lobby with a reception desk and a reception des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21310" name="Picture 1" descr="A lobby with a reception desk and a reception desk&#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0152" cy="1481468"/>
                    </a:xfrm>
                    <a:prstGeom prst="rect">
                      <a:avLst/>
                    </a:prstGeom>
                  </pic:spPr>
                </pic:pic>
              </a:graphicData>
            </a:graphic>
          </wp:inline>
        </w:drawing>
      </w:r>
      <w:r w:rsidR="00277109">
        <w:rPr>
          <w:rFonts w:cs="Calibri"/>
          <w:color w:val="002060"/>
          <w:sz w:val="22"/>
          <w:szCs w:val="22"/>
          <w:lang w:val="ro-RO"/>
        </w:rPr>
        <w:t xml:space="preserve">  </w:t>
      </w:r>
      <w:r w:rsidR="00277109">
        <w:rPr>
          <w:rFonts w:cs="Calibri"/>
          <w:noProof/>
          <w:color w:val="002060"/>
          <w:sz w:val="22"/>
          <w:szCs w:val="22"/>
          <w:lang w:val="ro-RO"/>
        </w:rPr>
        <w:drawing>
          <wp:inline distT="0" distB="0" distL="0" distR="0" wp14:anchorId="1E7F93CC" wp14:editId="7D67A759">
            <wp:extent cx="2274073" cy="1464945"/>
            <wp:effectExtent l="0" t="0" r="0" b="1905"/>
            <wp:docPr id="509668579" name="Picture 2" descr="A hotel room with two be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9668579" name="Picture 2" descr="A hotel room with two beds&#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312376" cy="1489620"/>
                    </a:xfrm>
                    <a:prstGeom prst="rect">
                      <a:avLst/>
                    </a:prstGeom>
                  </pic:spPr>
                </pic:pic>
              </a:graphicData>
            </a:graphic>
          </wp:inline>
        </w:drawing>
      </w:r>
      <w:r w:rsidR="00277109">
        <w:rPr>
          <w:rFonts w:cs="Calibri"/>
          <w:color w:val="002060"/>
          <w:sz w:val="22"/>
          <w:szCs w:val="22"/>
          <w:lang w:val="ro-RO"/>
        </w:rPr>
        <w:t xml:space="preserve">  </w:t>
      </w:r>
      <w:r w:rsidR="00277109">
        <w:rPr>
          <w:rFonts w:cs="Calibri"/>
          <w:noProof/>
          <w:color w:val="002060"/>
          <w:sz w:val="22"/>
          <w:szCs w:val="22"/>
          <w:lang w:val="ro-RO"/>
        </w:rPr>
        <w:drawing>
          <wp:inline distT="0" distB="0" distL="0" distR="0" wp14:anchorId="7B76AA12" wp14:editId="7D332A33">
            <wp:extent cx="2170706" cy="1450602"/>
            <wp:effectExtent l="0" t="0" r="1270" b="0"/>
            <wp:docPr id="61175101" name="Picture 3" descr="A room with tables and chai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75101" name="Picture 3" descr="A room with tables and chairs&#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201192" cy="1470975"/>
                    </a:xfrm>
                    <a:prstGeom prst="rect">
                      <a:avLst/>
                    </a:prstGeom>
                  </pic:spPr>
                </pic:pic>
              </a:graphicData>
            </a:graphic>
          </wp:inline>
        </w:drawing>
      </w:r>
    </w:p>
    <w:p w14:paraId="217A44C4" w14:textId="77777777" w:rsidR="00277109" w:rsidRPr="00C62EC9" w:rsidRDefault="00277109" w:rsidP="00031D84">
      <w:pPr>
        <w:spacing w:before="0" w:after="0" w:line="240" w:lineRule="auto"/>
        <w:jc w:val="both"/>
        <w:rPr>
          <w:rFonts w:cs="Calibri"/>
          <w:color w:val="002060"/>
          <w:sz w:val="22"/>
          <w:szCs w:val="22"/>
          <w:lang w:val="ro-RO"/>
        </w:rPr>
      </w:pPr>
    </w:p>
    <w:p w14:paraId="7F2B98F9" w14:textId="1E206A99" w:rsidR="00C62EC9" w:rsidRDefault="0006250F" w:rsidP="00031D84">
      <w:pPr>
        <w:spacing w:before="0" w:after="0" w:line="240" w:lineRule="auto"/>
        <w:jc w:val="both"/>
        <w:rPr>
          <w:rFonts w:cs="Calibri"/>
          <w:color w:val="002060"/>
          <w:sz w:val="22"/>
          <w:szCs w:val="22"/>
          <w:lang w:val="ro-RO"/>
        </w:rPr>
      </w:pPr>
      <w:r w:rsidRPr="00CC63F3">
        <w:rPr>
          <w:rFonts w:cs="Calibri"/>
          <w:color w:val="002060"/>
          <w:sz w:val="22"/>
          <w:szCs w:val="22"/>
          <w:lang w:val="ro-RO"/>
        </w:rPr>
        <w:t xml:space="preserve">    </w:t>
      </w:r>
    </w:p>
    <w:p w14:paraId="61E56DFD" w14:textId="77777777" w:rsidR="00C62EC9" w:rsidRPr="00CC63F3" w:rsidRDefault="00C62EC9" w:rsidP="00031D84">
      <w:pPr>
        <w:spacing w:before="0" w:after="0" w:line="240" w:lineRule="auto"/>
        <w:jc w:val="both"/>
        <w:rPr>
          <w:rFonts w:cs="Calibri"/>
          <w:color w:val="002060"/>
          <w:sz w:val="22"/>
          <w:szCs w:val="22"/>
          <w:lang w:val="ro-RO"/>
        </w:rPr>
      </w:pPr>
    </w:p>
    <w:p w14:paraId="55177CF3" w14:textId="77777777" w:rsidR="00031D84" w:rsidRPr="00CC63F3" w:rsidRDefault="00031D84" w:rsidP="00031D84">
      <w:pPr>
        <w:shd w:val="clear" w:color="auto" w:fill="C00000"/>
        <w:tabs>
          <w:tab w:val="right" w:pos="10800"/>
        </w:tabs>
        <w:spacing w:before="0" w:after="0" w:line="240" w:lineRule="auto"/>
        <w:ind w:right="-27"/>
        <w:jc w:val="both"/>
        <w:rPr>
          <w:rFonts w:cs="Calibri"/>
          <w:b/>
          <w:bCs/>
          <w:color w:val="002060"/>
          <w:sz w:val="28"/>
          <w:szCs w:val="28"/>
          <w:shd w:val="clear" w:color="auto" w:fill="F9CCC3"/>
          <w:lang w:val="ro-RO"/>
        </w:rPr>
      </w:pPr>
      <w:r w:rsidRPr="00CC63F3">
        <w:rPr>
          <w:rFonts w:cs="Calibri"/>
          <w:b/>
          <w:color w:val="FFFFFF"/>
          <w:sz w:val="28"/>
          <w:szCs w:val="28"/>
          <w:lang w:val="ro-RO"/>
        </w:rPr>
        <w:t xml:space="preserve">PRETURI INFORMATIVE EXCURSII OPTIONALE: </w:t>
      </w:r>
    </w:p>
    <w:p w14:paraId="01216A7F" w14:textId="21141DB6" w:rsidR="00031D84" w:rsidRPr="00F64BD6" w:rsidRDefault="00031D84" w:rsidP="00031D84">
      <w:pPr>
        <w:numPr>
          <w:ilvl w:val="0"/>
          <w:numId w:val="9"/>
        </w:numPr>
        <w:spacing w:before="0" w:after="0" w:line="240" w:lineRule="auto"/>
        <w:rPr>
          <w:rFonts w:cs="Calibri"/>
          <w:color w:val="002060"/>
          <w:sz w:val="22"/>
          <w:szCs w:val="22"/>
          <w:lang w:val="ro-RO"/>
        </w:rPr>
      </w:pPr>
      <w:r w:rsidRPr="00F64BD6">
        <w:rPr>
          <w:rFonts w:cs="Calibri"/>
          <w:color w:val="002060"/>
          <w:sz w:val="22"/>
          <w:szCs w:val="22"/>
          <w:lang w:val="ro-RO"/>
        </w:rPr>
        <w:t xml:space="preserve">Karlovy </w:t>
      </w:r>
      <w:r w:rsidRPr="00720568">
        <w:rPr>
          <w:rFonts w:cs="Calibri"/>
          <w:color w:val="002060"/>
          <w:sz w:val="22"/>
          <w:szCs w:val="22"/>
          <w:lang w:val="ro-RO"/>
        </w:rPr>
        <w:t xml:space="preserve">Vary: </w:t>
      </w:r>
      <w:r w:rsidR="00720568" w:rsidRPr="00720568">
        <w:rPr>
          <w:rFonts w:cs="Calibri"/>
          <w:color w:val="002060"/>
          <w:sz w:val="22"/>
          <w:szCs w:val="22"/>
          <w:lang w:val="ro-RO"/>
        </w:rPr>
        <w:t>95</w:t>
      </w:r>
      <w:r w:rsidRPr="00720568">
        <w:rPr>
          <w:rFonts w:cs="Calibri"/>
          <w:color w:val="002060"/>
          <w:sz w:val="22"/>
          <w:szCs w:val="22"/>
          <w:lang w:val="ro-RO"/>
        </w:rPr>
        <w:t xml:space="preserve"> EURO / persoana</w:t>
      </w:r>
      <w:r w:rsidRPr="00F64BD6">
        <w:rPr>
          <w:rFonts w:cs="Calibri"/>
          <w:color w:val="002060"/>
          <w:sz w:val="22"/>
          <w:szCs w:val="22"/>
          <w:lang w:val="ro-RO"/>
        </w:rPr>
        <w:t xml:space="preserve"> (pretul include: transport autocar, insotitor de grup, tur de oras</w:t>
      </w:r>
      <w:r w:rsidR="00371C0D" w:rsidRPr="00F64BD6">
        <w:rPr>
          <w:rFonts w:cs="Calibri"/>
          <w:color w:val="002060"/>
          <w:sz w:val="22"/>
          <w:szCs w:val="22"/>
          <w:lang w:val="ro-RO"/>
        </w:rPr>
        <w:t xml:space="preserve"> cu ghid local</w:t>
      </w:r>
      <w:r w:rsidR="00495FEE" w:rsidRPr="00F64BD6">
        <w:rPr>
          <w:rFonts w:cs="Calibri"/>
          <w:color w:val="002060"/>
          <w:sz w:val="22"/>
          <w:szCs w:val="22"/>
          <w:lang w:val="ro-RO"/>
        </w:rPr>
        <w:t>, pranzul</w:t>
      </w:r>
      <w:r w:rsidRPr="00F64BD6">
        <w:rPr>
          <w:rFonts w:cs="Calibri"/>
          <w:color w:val="002060"/>
          <w:sz w:val="22"/>
          <w:szCs w:val="22"/>
          <w:lang w:val="ro-RO"/>
        </w:rPr>
        <w:t>).</w:t>
      </w:r>
    </w:p>
    <w:p w14:paraId="79FF330B" w14:textId="385ECCB6" w:rsidR="00031D84" w:rsidRPr="00D9143C" w:rsidRDefault="00031D84" w:rsidP="00031D84">
      <w:pPr>
        <w:numPr>
          <w:ilvl w:val="0"/>
          <w:numId w:val="9"/>
        </w:numPr>
        <w:spacing w:before="0" w:after="0" w:line="240" w:lineRule="auto"/>
        <w:rPr>
          <w:rFonts w:cs="Calibri"/>
          <w:color w:val="002060"/>
          <w:sz w:val="22"/>
          <w:szCs w:val="22"/>
          <w:lang w:val="ro-RO"/>
        </w:rPr>
      </w:pPr>
      <w:r w:rsidRPr="00D9143C">
        <w:rPr>
          <w:rFonts w:cs="Calibri"/>
          <w:color w:val="002060"/>
          <w:sz w:val="22"/>
          <w:szCs w:val="22"/>
          <w:lang w:val="ro-RO"/>
        </w:rPr>
        <w:t xml:space="preserve">Cina traditionala ceheasca cu program folcloric, preparate traditionale, bere, vin si bauturi nealcolice incluse (transfer hotel-restaurant–hotel inclus): </w:t>
      </w:r>
      <w:r w:rsidR="00371C0D" w:rsidRPr="00D9143C">
        <w:rPr>
          <w:rFonts w:cs="Calibri"/>
          <w:color w:val="002060"/>
          <w:sz w:val="22"/>
          <w:szCs w:val="22"/>
          <w:lang w:val="ro-RO"/>
        </w:rPr>
        <w:t>6</w:t>
      </w:r>
      <w:r w:rsidR="00495FEE" w:rsidRPr="00D9143C">
        <w:rPr>
          <w:rFonts w:cs="Calibri"/>
          <w:color w:val="002060"/>
          <w:sz w:val="22"/>
          <w:szCs w:val="22"/>
          <w:lang w:val="ro-RO"/>
        </w:rPr>
        <w:t>0</w:t>
      </w:r>
      <w:r w:rsidRPr="00D9143C">
        <w:rPr>
          <w:rFonts w:cs="Calibri"/>
          <w:color w:val="002060"/>
          <w:sz w:val="22"/>
          <w:szCs w:val="22"/>
          <w:lang w:val="ro-RO"/>
        </w:rPr>
        <w:t xml:space="preserve"> EURO / persoana </w:t>
      </w:r>
    </w:p>
    <w:p w14:paraId="5C138F2C" w14:textId="05FA6840" w:rsidR="00031D84" w:rsidRPr="00F64BD6" w:rsidRDefault="00031D84" w:rsidP="00031D84">
      <w:pPr>
        <w:numPr>
          <w:ilvl w:val="0"/>
          <w:numId w:val="9"/>
        </w:numPr>
        <w:spacing w:before="0" w:after="0" w:line="240" w:lineRule="auto"/>
        <w:rPr>
          <w:rFonts w:cs="Calibri"/>
          <w:color w:val="002060"/>
          <w:sz w:val="22"/>
          <w:szCs w:val="22"/>
          <w:lang w:val="ro-RO"/>
        </w:rPr>
      </w:pPr>
      <w:r w:rsidRPr="00F64BD6">
        <w:rPr>
          <w:rFonts w:cs="Calibri"/>
          <w:color w:val="002060"/>
          <w:sz w:val="22"/>
          <w:szCs w:val="22"/>
          <w:lang w:val="ro-RO"/>
        </w:rPr>
        <w:t>Croaziera pe raul Vlatava cu cina inclusa (durata: 2 ore</w:t>
      </w:r>
      <w:r w:rsidR="00D47023" w:rsidRPr="00F64BD6">
        <w:rPr>
          <w:rFonts w:cs="Calibri"/>
          <w:color w:val="002060"/>
          <w:sz w:val="22"/>
          <w:szCs w:val="22"/>
          <w:lang w:val="ro-RO"/>
        </w:rPr>
        <w:t>, transferul hotel-restaurant-hot</w:t>
      </w:r>
      <w:r w:rsidR="00D47023" w:rsidRPr="00720568">
        <w:rPr>
          <w:rFonts w:cs="Calibri"/>
          <w:color w:val="002060"/>
          <w:sz w:val="22"/>
          <w:szCs w:val="22"/>
          <w:lang w:val="ro-RO"/>
        </w:rPr>
        <w:t>e</w:t>
      </w:r>
      <w:r w:rsidR="00D9143C">
        <w:rPr>
          <w:rFonts w:cs="Calibri"/>
          <w:color w:val="002060"/>
          <w:sz w:val="22"/>
          <w:szCs w:val="22"/>
          <w:lang w:val="ro-RO"/>
        </w:rPr>
        <w:t>l</w:t>
      </w:r>
      <w:r w:rsidR="00D47023" w:rsidRPr="00720568">
        <w:rPr>
          <w:rFonts w:cs="Calibri"/>
          <w:color w:val="002060"/>
          <w:sz w:val="22"/>
          <w:szCs w:val="22"/>
          <w:lang w:val="ro-RO"/>
        </w:rPr>
        <w:t xml:space="preserve"> este inclus</w:t>
      </w:r>
      <w:r w:rsidRPr="00720568">
        <w:rPr>
          <w:rFonts w:cs="Calibri"/>
          <w:color w:val="002060"/>
          <w:sz w:val="22"/>
          <w:szCs w:val="22"/>
          <w:lang w:val="ro-RO"/>
        </w:rPr>
        <w:t xml:space="preserve">): </w:t>
      </w:r>
      <w:r w:rsidR="00D9143C">
        <w:rPr>
          <w:rFonts w:cs="Calibri"/>
          <w:color w:val="002060"/>
          <w:sz w:val="22"/>
          <w:szCs w:val="22"/>
          <w:lang w:val="ro-RO"/>
        </w:rPr>
        <w:t>50</w:t>
      </w:r>
      <w:r w:rsidRPr="00720568">
        <w:rPr>
          <w:rFonts w:cs="Calibri"/>
          <w:color w:val="002060"/>
          <w:sz w:val="22"/>
          <w:szCs w:val="22"/>
          <w:lang w:val="ro-RO"/>
        </w:rPr>
        <w:t xml:space="preserve"> EURO/ persoana.</w:t>
      </w:r>
    </w:p>
    <w:p w14:paraId="75687707" w14:textId="1D95376D" w:rsidR="00031D84" w:rsidRPr="00F64BD6" w:rsidRDefault="00031D84" w:rsidP="00031D84">
      <w:pPr>
        <w:numPr>
          <w:ilvl w:val="0"/>
          <w:numId w:val="9"/>
        </w:numPr>
        <w:spacing w:before="0" w:after="100" w:line="240" w:lineRule="auto"/>
        <w:ind w:right="-29"/>
        <w:jc w:val="both"/>
        <w:rPr>
          <w:rFonts w:cs="Calibri"/>
          <w:color w:val="002060"/>
          <w:sz w:val="22"/>
          <w:szCs w:val="22"/>
          <w:lang w:val="ro-RO"/>
        </w:rPr>
      </w:pPr>
      <w:r w:rsidRPr="00F64BD6">
        <w:rPr>
          <w:rFonts w:cs="Calibri"/>
          <w:color w:val="002060"/>
          <w:sz w:val="22"/>
          <w:szCs w:val="22"/>
          <w:lang w:val="ro-RO"/>
        </w:rPr>
        <w:t xml:space="preserve">Excursie la </w:t>
      </w:r>
      <w:r w:rsidRPr="00720568">
        <w:rPr>
          <w:rFonts w:cs="Calibri"/>
          <w:color w:val="002060"/>
          <w:sz w:val="22"/>
          <w:szCs w:val="22"/>
          <w:lang w:val="ro-RO"/>
        </w:rPr>
        <w:t xml:space="preserve">Dresda: </w:t>
      </w:r>
      <w:r w:rsidR="00D75438">
        <w:rPr>
          <w:rFonts w:cs="Calibri"/>
          <w:color w:val="002060"/>
          <w:sz w:val="22"/>
          <w:szCs w:val="22"/>
          <w:lang w:val="ro-RO"/>
        </w:rPr>
        <w:t>75</w:t>
      </w:r>
      <w:r w:rsidRPr="00720568">
        <w:rPr>
          <w:rFonts w:cs="Calibri"/>
          <w:color w:val="002060"/>
          <w:sz w:val="22"/>
          <w:szCs w:val="22"/>
          <w:lang w:val="ro-RO"/>
        </w:rPr>
        <w:t xml:space="preserve"> EURO /</w:t>
      </w:r>
      <w:r w:rsidRPr="00F64BD6">
        <w:rPr>
          <w:rFonts w:cs="Calibri"/>
          <w:color w:val="002060"/>
          <w:sz w:val="22"/>
          <w:szCs w:val="22"/>
          <w:lang w:val="ro-RO"/>
        </w:rPr>
        <w:t xml:space="preserve"> persoana (pretul include: transport autocar, insotitor de grup, tur de oras</w:t>
      </w:r>
      <w:r w:rsidR="00371C0D" w:rsidRPr="00F64BD6">
        <w:rPr>
          <w:rFonts w:cs="Calibri"/>
          <w:color w:val="002060"/>
          <w:sz w:val="22"/>
          <w:szCs w:val="22"/>
          <w:lang w:val="ro-RO"/>
        </w:rPr>
        <w:t xml:space="preserve"> cu ghid local</w:t>
      </w:r>
      <w:r w:rsidRPr="00F64BD6">
        <w:rPr>
          <w:rFonts w:cs="Calibri"/>
          <w:color w:val="002060"/>
          <w:sz w:val="22"/>
          <w:szCs w:val="22"/>
          <w:lang w:val="ro-RO"/>
        </w:rPr>
        <w:t>).</w:t>
      </w:r>
    </w:p>
    <w:p w14:paraId="43AB44E6" w14:textId="34D5E225" w:rsidR="00031D84" w:rsidRPr="00CC63F3" w:rsidRDefault="00031D84" w:rsidP="00031D84">
      <w:pPr>
        <w:spacing w:before="0" w:after="0" w:line="240" w:lineRule="auto"/>
        <w:ind w:left="360"/>
        <w:jc w:val="both"/>
        <w:rPr>
          <w:rFonts w:cs="Calibri"/>
          <w:color w:val="002060"/>
          <w:sz w:val="22"/>
          <w:szCs w:val="22"/>
          <w:lang w:val="ro-RO"/>
        </w:rPr>
      </w:pPr>
      <w:r w:rsidRPr="00CC63F3">
        <w:rPr>
          <w:rFonts w:cs="Calibri"/>
          <w:b/>
          <w:color w:val="002060"/>
          <w:sz w:val="22"/>
          <w:szCs w:val="22"/>
          <w:lang w:val="ro-RO"/>
        </w:rPr>
        <w:t>NOTA.</w:t>
      </w:r>
      <w:r w:rsidRPr="00CC63F3">
        <w:rPr>
          <w:rFonts w:cs="Calibri"/>
          <w:color w:val="002060"/>
          <w:sz w:val="22"/>
          <w:szCs w:val="22"/>
          <w:lang w:val="ro-RO"/>
        </w:rPr>
        <w:t xml:space="preserve"> Preturile excursiilor optionale sunt informative si sunt valabile pentru minim </w:t>
      </w:r>
      <w:r w:rsidR="00277109">
        <w:rPr>
          <w:rFonts w:cs="Calibri"/>
          <w:color w:val="002060"/>
          <w:sz w:val="22"/>
          <w:szCs w:val="22"/>
          <w:lang w:val="ro-RO"/>
        </w:rPr>
        <w:t>20</w:t>
      </w:r>
      <w:r w:rsidRPr="00CC63F3">
        <w:rPr>
          <w:rFonts w:cs="Calibri"/>
          <w:color w:val="002060"/>
          <w:sz w:val="22"/>
          <w:szCs w:val="22"/>
          <w:lang w:val="ro-RO"/>
        </w:rPr>
        <w:t xml:space="preserve"> participanti. Acestea pot suferi modificari fata de prezenta oferta. Excursiile optionale se efectueaza in functie de disponibilitatile locale.</w:t>
      </w:r>
    </w:p>
    <w:p w14:paraId="1C7F010D" w14:textId="77777777" w:rsidR="00031D84" w:rsidRPr="00CC63F3" w:rsidRDefault="00031D84" w:rsidP="00031D84">
      <w:pPr>
        <w:spacing w:before="0" w:after="100" w:line="240" w:lineRule="auto"/>
        <w:ind w:left="720" w:right="-29"/>
        <w:jc w:val="both"/>
        <w:rPr>
          <w:rFonts w:cs="Calibri"/>
          <w:color w:val="002060"/>
          <w:sz w:val="22"/>
          <w:szCs w:val="22"/>
          <w:lang w:val="ro-RO"/>
        </w:rPr>
      </w:pPr>
    </w:p>
    <w:p w14:paraId="4F580CDD" w14:textId="77777777" w:rsidR="00031D84" w:rsidRPr="00CC63F3" w:rsidRDefault="00031D84" w:rsidP="00031D84">
      <w:pPr>
        <w:shd w:val="clear" w:color="auto" w:fill="C00000"/>
        <w:tabs>
          <w:tab w:val="right" w:pos="10800"/>
        </w:tabs>
        <w:spacing w:before="0" w:after="0" w:line="240" w:lineRule="auto"/>
        <w:ind w:right="-27"/>
        <w:jc w:val="both"/>
        <w:rPr>
          <w:rFonts w:cs="Calibri"/>
          <w:b/>
          <w:bCs/>
          <w:color w:val="002060"/>
          <w:sz w:val="28"/>
          <w:szCs w:val="28"/>
          <w:shd w:val="clear" w:color="auto" w:fill="F9CCC3"/>
          <w:lang w:val="ro-RO"/>
        </w:rPr>
      </w:pPr>
      <w:r w:rsidRPr="00CC63F3">
        <w:rPr>
          <w:rFonts w:cs="Calibri"/>
          <w:b/>
          <w:color w:val="FFFFFF"/>
          <w:sz w:val="28"/>
          <w:szCs w:val="28"/>
          <w:lang w:val="ro-RO"/>
        </w:rPr>
        <w:t xml:space="preserve">GRUP MINIM: </w:t>
      </w:r>
    </w:p>
    <w:p w14:paraId="0251D803" w14:textId="638DDA84" w:rsidR="00C62EC9" w:rsidRDefault="00C62EC9" w:rsidP="00031D84">
      <w:pPr>
        <w:spacing w:before="0" w:after="0" w:line="240" w:lineRule="auto"/>
        <w:ind w:right="-29"/>
        <w:jc w:val="both"/>
        <w:rPr>
          <w:color w:val="233A70"/>
          <w:sz w:val="22"/>
          <w:szCs w:val="22"/>
          <w:lang w:val="ro-RO"/>
        </w:rPr>
      </w:pPr>
      <w:r w:rsidRPr="00720568">
        <w:rPr>
          <w:b/>
          <w:bCs/>
          <w:color w:val="233A70"/>
          <w:sz w:val="22"/>
          <w:szCs w:val="22"/>
          <w:lang w:val="ro-RO"/>
        </w:rPr>
        <w:t>25 persoane.</w:t>
      </w:r>
      <w:r w:rsidRPr="00C62EC9">
        <w:rPr>
          <w:color w:val="233A70"/>
          <w:sz w:val="22"/>
          <w:szCs w:val="22"/>
          <w:lang w:val="ro-RO"/>
        </w:rPr>
        <w:t xml:space="preserve"> Pentru grup 20-24 persoane, pretul se </w:t>
      </w:r>
      <w:r w:rsidRPr="00720568">
        <w:rPr>
          <w:color w:val="233A70"/>
          <w:sz w:val="22"/>
          <w:szCs w:val="22"/>
          <w:lang w:val="ro-RO"/>
        </w:rPr>
        <w:t xml:space="preserve">majoreaza cu </w:t>
      </w:r>
      <w:r w:rsidR="00720568" w:rsidRPr="00720568">
        <w:rPr>
          <w:color w:val="233A70"/>
          <w:sz w:val="22"/>
          <w:szCs w:val="22"/>
          <w:lang w:val="ro-RO"/>
        </w:rPr>
        <w:t>30</w:t>
      </w:r>
      <w:r w:rsidRPr="00720568">
        <w:rPr>
          <w:color w:val="233A70"/>
          <w:sz w:val="22"/>
          <w:szCs w:val="22"/>
          <w:lang w:val="ro-RO"/>
        </w:rPr>
        <w:t xml:space="preserve"> EURO/ persoana.</w:t>
      </w:r>
      <w:r w:rsidRPr="00C62EC9">
        <w:rPr>
          <w:color w:val="233A70"/>
          <w:sz w:val="22"/>
          <w:szCs w:val="22"/>
          <w:lang w:val="ro-RO"/>
        </w:rPr>
        <w:t xml:space="preserve"> Pentru un numar mai mic de 20 participanti pretul se recalculeaza sau excursia se reprogrameaza. Organizatorul isi rezerva dreptul de a anula acest program daca nu se vor inscrie minim 1</w:t>
      </w:r>
      <w:r>
        <w:rPr>
          <w:color w:val="233A70"/>
          <w:sz w:val="22"/>
          <w:szCs w:val="22"/>
          <w:lang w:val="ro-RO"/>
        </w:rPr>
        <w:t>0</w:t>
      </w:r>
      <w:r w:rsidRPr="00C62EC9">
        <w:rPr>
          <w:color w:val="233A70"/>
          <w:sz w:val="22"/>
          <w:szCs w:val="22"/>
          <w:lang w:val="ro-RO"/>
        </w:rPr>
        <w:t xml:space="preserve"> participanti pana cu </w:t>
      </w:r>
      <w:r>
        <w:rPr>
          <w:color w:val="233A70"/>
          <w:sz w:val="22"/>
          <w:szCs w:val="22"/>
          <w:lang w:val="ro-RO"/>
        </w:rPr>
        <w:t>2</w:t>
      </w:r>
      <w:r w:rsidRPr="00C62EC9">
        <w:rPr>
          <w:color w:val="233A70"/>
          <w:sz w:val="22"/>
          <w:szCs w:val="22"/>
          <w:lang w:val="ro-RO"/>
        </w:rPr>
        <w:t xml:space="preserve"> luni inainte de data de plecare. De asemenea, in cazul unui grup mai mic, agentia isi rezerva dreptul de a schimba compania aeriana sau hotelurile, cu pastrarea standardelor si cu informarea prealabila a turistilor inscrisi. Locurile confirmate suplimentar fata de grupul rezervat pot fi la un tarif mai mare (in functie de disponibilitatile la avion si cazare) si se supun unor reguli diferite de decomandare.</w:t>
      </w:r>
    </w:p>
    <w:p w14:paraId="0FD412D1" w14:textId="77777777" w:rsidR="00031D84" w:rsidRPr="00CC63F3" w:rsidRDefault="00031D84" w:rsidP="00031D84">
      <w:pPr>
        <w:spacing w:before="0" w:after="0" w:line="240" w:lineRule="auto"/>
        <w:ind w:right="-29"/>
        <w:jc w:val="both"/>
        <w:rPr>
          <w:color w:val="233A70"/>
          <w:sz w:val="22"/>
          <w:szCs w:val="22"/>
          <w:lang w:val="ro-RO"/>
        </w:rPr>
      </w:pPr>
    </w:p>
    <w:p w14:paraId="55E28DE7" w14:textId="77777777" w:rsidR="00031D84" w:rsidRPr="00CC63F3" w:rsidRDefault="00031D84" w:rsidP="00031D84">
      <w:pPr>
        <w:shd w:val="clear" w:color="auto" w:fill="C00000"/>
        <w:tabs>
          <w:tab w:val="right" w:pos="10800"/>
        </w:tabs>
        <w:spacing w:before="0" w:after="0" w:line="240" w:lineRule="auto"/>
        <w:ind w:right="-27"/>
        <w:jc w:val="both"/>
        <w:rPr>
          <w:rFonts w:cs="Calibri"/>
          <w:b/>
          <w:color w:val="FFFFFF"/>
          <w:sz w:val="28"/>
          <w:szCs w:val="28"/>
          <w:lang w:val="ro-RO"/>
        </w:rPr>
      </w:pPr>
      <w:r w:rsidRPr="00CC63F3">
        <w:rPr>
          <w:rFonts w:cs="Calibri"/>
          <w:b/>
          <w:color w:val="FFFFFF"/>
          <w:sz w:val="28"/>
          <w:szCs w:val="28"/>
          <w:lang w:val="ro-RO"/>
        </w:rPr>
        <w:t xml:space="preserve">CONDITII FINANCIARE: </w:t>
      </w:r>
    </w:p>
    <w:p w14:paraId="7BC5CEF8" w14:textId="77777777" w:rsidR="00277109" w:rsidRDefault="00277109" w:rsidP="00031D84">
      <w:pPr>
        <w:spacing w:before="0" w:after="0" w:line="240" w:lineRule="auto"/>
        <w:jc w:val="both"/>
      </w:pPr>
    </w:p>
    <w:p w14:paraId="5C8AC248" w14:textId="422AB746" w:rsidR="00277109" w:rsidRPr="00277109" w:rsidRDefault="00277109" w:rsidP="00031D84">
      <w:pPr>
        <w:spacing w:before="0" w:after="0" w:line="240" w:lineRule="auto"/>
        <w:jc w:val="both"/>
        <w:rPr>
          <w:rFonts w:cs="Calibri"/>
          <w:color w:val="002060"/>
          <w:sz w:val="22"/>
          <w:szCs w:val="22"/>
          <w:lang w:val="ro-RO"/>
        </w:rPr>
      </w:pPr>
      <w:r w:rsidRPr="00277109">
        <w:rPr>
          <w:rFonts w:cs="Calibri"/>
          <w:b/>
          <w:bCs/>
          <w:color w:val="002060"/>
          <w:sz w:val="22"/>
          <w:szCs w:val="22"/>
          <w:lang w:val="ro-RO"/>
        </w:rPr>
        <w:t>TERMENE DE PLATA</w:t>
      </w:r>
      <w:r w:rsidRPr="00277109">
        <w:rPr>
          <w:rFonts w:cs="Calibri"/>
          <w:color w:val="002060"/>
          <w:sz w:val="22"/>
          <w:szCs w:val="22"/>
          <w:lang w:val="ro-RO"/>
        </w:rPr>
        <w:t xml:space="preserve">: </w:t>
      </w:r>
    </w:p>
    <w:p w14:paraId="27B05C59" w14:textId="77777777" w:rsidR="00277109" w:rsidRPr="00277109" w:rsidRDefault="00277109" w:rsidP="00277109">
      <w:pPr>
        <w:pStyle w:val="ListParagraph"/>
        <w:numPr>
          <w:ilvl w:val="0"/>
          <w:numId w:val="12"/>
        </w:numPr>
        <w:spacing w:before="0" w:after="0" w:line="240" w:lineRule="auto"/>
        <w:jc w:val="both"/>
        <w:rPr>
          <w:rFonts w:cs="Calibri"/>
          <w:color w:val="002060"/>
          <w:sz w:val="22"/>
          <w:szCs w:val="22"/>
          <w:lang w:val="ro-RO"/>
        </w:rPr>
      </w:pPr>
      <w:r w:rsidRPr="00277109">
        <w:rPr>
          <w:rFonts w:cs="Calibri"/>
          <w:color w:val="002060"/>
          <w:sz w:val="22"/>
          <w:szCs w:val="22"/>
          <w:lang w:val="ro-RO"/>
        </w:rPr>
        <w:t xml:space="preserve">20% din pretul pachetului de calatorie la inscriere; </w:t>
      </w:r>
    </w:p>
    <w:p w14:paraId="1A8932FD" w14:textId="77777777" w:rsidR="00277109" w:rsidRPr="00277109" w:rsidRDefault="00277109" w:rsidP="00277109">
      <w:pPr>
        <w:pStyle w:val="ListParagraph"/>
        <w:numPr>
          <w:ilvl w:val="0"/>
          <w:numId w:val="12"/>
        </w:numPr>
        <w:spacing w:before="0" w:after="0" w:line="240" w:lineRule="auto"/>
        <w:jc w:val="both"/>
        <w:rPr>
          <w:rFonts w:cs="Calibri"/>
          <w:color w:val="002060"/>
          <w:sz w:val="22"/>
          <w:szCs w:val="22"/>
          <w:lang w:val="ro-RO"/>
        </w:rPr>
      </w:pPr>
      <w:r w:rsidRPr="00277109">
        <w:rPr>
          <w:rFonts w:cs="Calibri"/>
          <w:color w:val="002060"/>
          <w:sz w:val="22"/>
          <w:szCs w:val="22"/>
          <w:lang w:val="ro-RO"/>
        </w:rPr>
        <w:t xml:space="preserve">30% din pretul pachetului de calatorie cu minim 60 zile inaintea plecarii; </w:t>
      </w:r>
    </w:p>
    <w:p w14:paraId="3E0ED259" w14:textId="1420EDAE" w:rsidR="00277109" w:rsidRPr="00277109" w:rsidRDefault="00277109" w:rsidP="00277109">
      <w:pPr>
        <w:pStyle w:val="ListParagraph"/>
        <w:numPr>
          <w:ilvl w:val="0"/>
          <w:numId w:val="12"/>
        </w:numPr>
        <w:spacing w:before="0" w:after="0" w:line="240" w:lineRule="auto"/>
        <w:jc w:val="both"/>
        <w:rPr>
          <w:rFonts w:cs="Calibri"/>
          <w:color w:val="002060"/>
          <w:sz w:val="22"/>
          <w:szCs w:val="22"/>
          <w:lang w:val="ro-RO"/>
        </w:rPr>
      </w:pPr>
      <w:r w:rsidRPr="00277109">
        <w:rPr>
          <w:rFonts w:cs="Calibri"/>
          <w:color w:val="002060"/>
          <w:sz w:val="22"/>
          <w:szCs w:val="22"/>
          <w:lang w:val="ro-RO"/>
        </w:rPr>
        <w:t xml:space="preserve">50% din pretul pachetului de calatorie cu minim 45 zile inaintea plecarii. </w:t>
      </w:r>
    </w:p>
    <w:p w14:paraId="2C3754CC" w14:textId="77777777" w:rsidR="00277109" w:rsidRPr="00277109" w:rsidRDefault="00277109" w:rsidP="00277109">
      <w:pPr>
        <w:spacing w:before="0" w:after="0" w:line="240" w:lineRule="auto"/>
        <w:jc w:val="both"/>
        <w:rPr>
          <w:rFonts w:cs="Calibri"/>
          <w:color w:val="002060"/>
          <w:sz w:val="22"/>
          <w:szCs w:val="22"/>
          <w:lang w:val="ro-RO"/>
        </w:rPr>
      </w:pPr>
      <w:r w:rsidRPr="00277109">
        <w:rPr>
          <w:rFonts w:cs="Calibri"/>
          <w:color w:val="002060"/>
          <w:sz w:val="22"/>
          <w:szCs w:val="22"/>
          <w:lang w:val="ro-RO"/>
        </w:rPr>
        <w:t xml:space="preserve">Procentul aferent primei plati sa va calcula in functie de momentul inscrierii. Daca inscrierea intervine cu mai putin de 45 zile inaintea plecarii, pachetul turistic se va achita integral. </w:t>
      </w:r>
    </w:p>
    <w:p w14:paraId="25CA2BEC" w14:textId="77777777" w:rsidR="00277109" w:rsidRPr="00277109" w:rsidRDefault="00277109" w:rsidP="00277109">
      <w:pPr>
        <w:spacing w:before="0" w:after="0" w:line="240" w:lineRule="auto"/>
        <w:jc w:val="both"/>
        <w:rPr>
          <w:rFonts w:cs="Calibri"/>
          <w:color w:val="002060"/>
          <w:sz w:val="22"/>
          <w:szCs w:val="22"/>
          <w:lang w:val="ro-RO"/>
        </w:rPr>
      </w:pPr>
      <w:r w:rsidRPr="00277109">
        <w:rPr>
          <w:rFonts w:cs="Calibri"/>
          <w:color w:val="002060"/>
          <w:sz w:val="22"/>
          <w:szCs w:val="22"/>
          <w:lang w:val="ro-RO"/>
        </w:rPr>
        <w:t xml:space="preserve">In cazul nerespectarii termenelor de plata, Tour Operatorul isi rezerva dreptul de a anula rezervarea. </w:t>
      </w:r>
    </w:p>
    <w:p w14:paraId="20D695EE" w14:textId="77777777" w:rsidR="00277109" w:rsidRPr="00277109" w:rsidRDefault="00277109" w:rsidP="00277109">
      <w:pPr>
        <w:spacing w:before="0" w:after="0" w:line="240" w:lineRule="auto"/>
        <w:jc w:val="both"/>
        <w:rPr>
          <w:rFonts w:cs="Calibri"/>
          <w:color w:val="002060"/>
          <w:sz w:val="22"/>
          <w:szCs w:val="22"/>
          <w:lang w:val="ro-RO"/>
        </w:rPr>
      </w:pPr>
    </w:p>
    <w:p w14:paraId="63448A90" w14:textId="77777777" w:rsidR="00277109" w:rsidRPr="00277109" w:rsidRDefault="00277109" w:rsidP="00277109">
      <w:pPr>
        <w:spacing w:before="0" w:after="0" w:line="240" w:lineRule="auto"/>
        <w:jc w:val="both"/>
        <w:rPr>
          <w:rFonts w:cs="Calibri"/>
          <w:b/>
          <w:bCs/>
          <w:color w:val="002060"/>
          <w:sz w:val="22"/>
          <w:szCs w:val="22"/>
          <w:lang w:val="ro-RO"/>
        </w:rPr>
      </w:pPr>
      <w:r w:rsidRPr="00277109">
        <w:rPr>
          <w:rFonts w:cs="Calibri"/>
          <w:b/>
          <w:bCs/>
          <w:color w:val="002060"/>
          <w:sz w:val="22"/>
          <w:szCs w:val="22"/>
          <w:lang w:val="ro-RO"/>
        </w:rPr>
        <w:t xml:space="preserve">CONDITII DE ANULARE / PENALIZARI: </w:t>
      </w:r>
    </w:p>
    <w:p w14:paraId="72BFC759" w14:textId="77777777" w:rsidR="00277109" w:rsidRPr="00277109" w:rsidRDefault="00277109" w:rsidP="00277109">
      <w:pPr>
        <w:pStyle w:val="ListParagraph"/>
        <w:numPr>
          <w:ilvl w:val="0"/>
          <w:numId w:val="13"/>
        </w:numPr>
        <w:spacing w:before="0" w:after="0" w:line="240" w:lineRule="auto"/>
        <w:jc w:val="both"/>
        <w:rPr>
          <w:rFonts w:cs="Calibri"/>
          <w:color w:val="002060"/>
          <w:sz w:val="22"/>
          <w:szCs w:val="22"/>
          <w:lang w:val="ro-RO"/>
        </w:rPr>
      </w:pPr>
      <w:r w:rsidRPr="00277109">
        <w:rPr>
          <w:rFonts w:cs="Calibri"/>
          <w:color w:val="002060"/>
          <w:sz w:val="22"/>
          <w:szCs w:val="22"/>
          <w:lang w:val="ro-RO"/>
        </w:rPr>
        <w:t>10% din pretul pachetului turistic daca renuntarea se face in intervalul 120 zile - 91 zile inaintea plecarii;</w:t>
      </w:r>
    </w:p>
    <w:p w14:paraId="0DC09418" w14:textId="77777777" w:rsidR="00277109" w:rsidRPr="00277109" w:rsidRDefault="00277109" w:rsidP="00277109">
      <w:pPr>
        <w:pStyle w:val="ListParagraph"/>
        <w:numPr>
          <w:ilvl w:val="0"/>
          <w:numId w:val="13"/>
        </w:numPr>
        <w:spacing w:before="0" w:after="0" w:line="240" w:lineRule="auto"/>
        <w:jc w:val="both"/>
        <w:rPr>
          <w:rFonts w:cs="Calibri"/>
          <w:color w:val="002060"/>
          <w:sz w:val="22"/>
          <w:szCs w:val="22"/>
          <w:lang w:val="ro-RO"/>
        </w:rPr>
      </w:pPr>
      <w:r w:rsidRPr="00277109">
        <w:rPr>
          <w:rFonts w:cs="Calibri"/>
          <w:color w:val="002060"/>
          <w:sz w:val="22"/>
          <w:szCs w:val="22"/>
          <w:lang w:val="ro-RO"/>
        </w:rPr>
        <w:t>20% din pretul pachetului turistic daca renuntarea se face in intervalul zile 90 - 60 zile inaintea plecarii;</w:t>
      </w:r>
    </w:p>
    <w:p w14:paraId="51B7594A" w14:textId="77777777" w:rsidR="00277109" w:rsidRPr="00277109" w:rsidRDefault="00277109" w:rsidP="00277109">
      <w:pPr>
        <w:pStyle w:val="ListParagraph"/>
        <w:numPr>
          <w:ilvl w:val="0"/>
          <w:numId w:val="13"/>
        </w:numPr>
        <w:spacing w:before="0" w:after="0" w:line="240" w:lineRule="auto"/>
        <w:jc w:val="both"/>
        <w:rPr>
          <w:rFonts w:cs="Calibri"/>
          <w:color w:val="002060"/>
          <w:sz w:val="22"/>
          <w:szCs w:val="22"/>
          <w:lang w:val="ro-RO"/>
        </w:rPr>
      </w:pPr>
      <w:r w:rsidRPr="00277109">
        <w:rPr>
          <w:rFonts w:cs="Calibri"/>
          <w:color w:val="002060"/>
          <w:sz w:val="22"/>
          <w:szCs w:val="22"/>
          <w:lang w:val="ro-RO"/>
        </w:rPr>
        <w:t>50% din pretul pachetului turistic daca renuntarea se face in intervalul 59 zile - 30 zile inaintea plecarii;</w:t>
      </w:r>
    </w:p>
    <w:p w14:paraId="6C83A31E" w14:textId="77777777" w:rsidR="00277109" w:rsidRPr="00277109" w:rsidRDefault="00277109" w:rsidP="00277109">
      <w:pPr>
        <w:pStyle w:val="ListParagraph"/>
        <w:numPr>
          <w:ilvl w:val="0"/>
          <w:numId w:val="13"/>
        </w:numPr>
        <w:spacing w:before="0" w:after="0" w:line="240" w:lineRule="auto"/>
        <w:jc w:val="both"/>
        <w:rPr>
          <w:rFonts w:cs="Calibri"/>
          <w:color w:val="002060"/>
          <w:sz w:val="22"/>
          <w:szCs w:val="22"/>
          <w:lang w:val="ro-RO"/>
        </w:rPr>
      </w:pPr>
      <w:r w:rsidRPr="00277109">
        <w:rPr>
          <w:rFonts w:cs="Calibri"/>
          <w:color w:val="002060"/>
          <w:sz w:val="22"/>
          <w:szCs w:val="22"/>
          <w:lang w:val="ro-RO"/>
        </w:rPr>
        <w:t xml:space="preserve">100% din pretul pachetului turistic daca renuntarea se face cu mai putin de 30 zile inaintea plecarii. </w:t>
      </w:r>
    </w:p>
    <w:p w14:paraId="08FDABDD" w14:textId="77777777" w:rsidR="00277109" w:rsidRPr="00277109" w:rsidRDefault="00277109" w:rsidP="00277109">
      <w:pPr>
        <w:spacing w:before="0" w:after="0" w:line="240" w:lineRule="auto"/>
        <w:ind w:left="360"/>
        <w:jc w:val="both"/>
        <w:rPr>
          <w:rFonts w:cs="Calibri"/>
          <w:color w:val="002060"/>
          <w:sz w:val="22"/>
          <w:szCs w:val="22"/>
          <w:lang w:val="ro-RO"/>
        </w:rPr>
      </w:pPr>
    </w:p>
    <w:p w14:paraId="1C4D8276" w14:textId="1115B642" w:rsidR="00277109" w:rsidRPr="00277109" w:rsidRDefault="00277109" w:rsidP="00277109">
      <w:pPr>
        <w:spacing w:before="0" w:after="0" w:line="240" w:lineRule="auto"/>
        <w:jc w:val="both"/>
        <w:rPr>
          <w:rFonts w:cs="Calibri"/>
          <w:color w:val="002060"/>
          <w:sz w:val="22"/>
          <w:szCs w:val="22"/>
          <w:lang w:val="ro-RO"/>
        </w:rPr>
      </w:pPr>
      <w:r w:rsidRPr="00277109">
        <w:rPr>
          <w:rFonts w:cs="Calibri"/>
          <w:b/>
          <w:bCs/>
          <w:color w:val="002060"/>
          <w:sz w:val="22"/>
          <w:szCs w:val="22"/>
          <w:lang w:val="ro-RO"/>
        </w:rPr>
        <w:t>IMPORTANT!</w:t>
      </w:r>
      <w:r w:rsidRPr="00277109">
        <w:rPr>
          <w:rFonts w:cs="Calibri"/>
          <w:color w:val="002060"/>
          <w:sz w:val="22"/>
          <w:szCs w:val="22"/>
          <w:lang w:val="ro-RO"/>
        </w:rPr>
        <w:t xml:space="preserve"> Va reamintim ca incheierea unei Asigurari STORNO de calatorie poate acoperi pierderile financiare cauzate de anulare, inclusiv in cazul infectarii cu SARS-COV2, contracarand efectul penalizarilor aplicate. Va recomandam sa uzati de acest mijloc de protectie financiara care acopera cele mai frecvente evenimente ce cauzeaza anularea calatoriei.</w:t>
      </w:r>
    </w:p>
    <w:p w14:paraId="2EFE5F4A" w14:textId="77777777" w:rsidR="00031D84" w:rsidRPr="00CC63F3" w:rsidRDefault="00031D84" w:rsidP="00031D84">
      <w:pPr>
        <w:tabs>
          <w:tab w:val="left" w:pos="420"/>
        </w:tabs>
        <w:spacing w:before="0" w:after="0" w:line="240" w:lineRule="auto"/>
        <w:jc w:val="both"/>
        <w:rPr>
          <w:rFonts w:cs="Calibri"/>
          <w:color w:val="002060"/>
          <w:sz w:val="22"/>
          <w:szCs w:val="22"/>
          <w:lang w:val="ro-RO"/>
        </w:rPr>
      </w:pPr>
    </w:p>
    <w:p w14:paraId="6F9A5B38" w14:textId="3B3A6DC2" w:rsidR="00031D84" w:rsidRPr="00CC63F3" w:rsidRDefault="00031D84" w:rsidP="00031D84">
      <w:pPr>
        <w:shd w:val="clear" w:color="auto" w:fill="C00000"/>
        <w:spacing w:before="0" w:after="0" w:line="240" w:lineRule="auto"/>
        <w:jc w:val="both"/>
        <w:rPr>
          <w:rFonts w:cs="Calibri"/>
          <w:b/>
          <w:color w:val="FFFFFF"/>
          <w:sz w:val="28"/>
          <w:szCs w:val="28"/>
          <w:lang w:val="ro-RO"/>
        </w:rPr>
      </w:pPr>
      <w:r w:rsidRPr="00CC63F3">
        <w:rPr>
          <w:rFonts w:cs="Calibri"/>
          <w:b/>
          <w:color w:val="FFFFFF"/>
          <w:sz w:val="28"/>
          <w:szCs w:val="28"/>
          <w:lang w:val="ro-RO"/>
        </w:rPr>
        <w:lastRenderedPageBreak/>
        <w:t xml:space="preserve">TRANSFERURI PRIVATE </w:t>
      </w:r>
      <w:r w:rsidR="00E005C6" w:rsidRPr="00CC63F3">
        <w:rPr>
          <w:rFonts w:cs="Calibri"/>
          <w:b/>
          <w:color w:val="FFFFFF"/>
          <w:sz w:val="28"/>
          <w:szCs w:val="28"/>
          <w:lang w:val="ro-RO"/>
        </w:rPr>
        <w:t>LA/DE LA AEROPORTUL CLUJ-NAPOCA (MINIM 2 PASAGERI):</w:t>
      </w:r>
    </w:p>
    <w:p w14:paraId="55ACEBF7" w14:textId="77777777" w:rsidR="00E005C6" w:rsidRPr="00CC63F3" w:rsidRDefault="00E005C6" w:rsidP="00E005C6">
      <w:pPr>
        <w:spacing w:before="0"/>
        <w:contextualSpacing/>
        <w:rPr>
          <w:iCs/>
          <w:color w:val="002060"/>
          <w:sz w:val="22"/>
          <w:szCs w:val="22"/>
          <w:lang w:val="ro-RO"/>
        </w:rPr>
      </w:pPr>
      <w:bookmarkStart w:id="1" w:name="_Hlk108019641"/>
      <w:bookmarkStart w:id="2" w:name="_Hlk519512335"/>
      <w:r w:rsidRPr="00CC63F3">
        <w:rPr>
          <w:iCs/>
          <w:color w:val="002060"/>
          <w:sz w:val="22"/>
          <w:szCs w:val="22"/>
          <w:lang w:val="ro-RO"/>
        </w:rPr>
        <w:t>65 EURO/pers /dus-intors din orasele GHERLA, TURDA, HUEDIN, DEJ</w:t>
      </w:r>
    </w:p>
    <w:p w14:paraId="65E54735" w14:textId="77777777" w:rsidR="00E005C6" w:rsidRPr="00CC63F3" w:rsidRDefault="00E005C6" w:rsidP="00E005C6">
      <w:pPr>
        <w:spacing w:before="0" w:after="0"/>
        <w:contextualSpacing/>
        <w:rPr>
          <w:iCs/>
          <w:color w:val="002060"/>
          <w:sz w:val="22"/>
          <w:szCs w:val="22"/>
          <w:lang w:val="ro-RO"/>
        </w:rPr>
      </w:pPr>
      <w:r w:rsidRPr="00CC63F3">
        <w:rPr>
          <w:iCs/>
          <w:color w:val="002060"/>
          <w:sz w:val="22"/>
          <w:szCs w:val="22"/>
          <w:lang w:val="ro-RO"/>
        </w:rPr>
        <w:t>100 EURO/pers /dus-intors din orasele LUDUS, AIUD, TARGU MURES, IERNUT, TEIUS, ALBA-IULIA, ZALAU, BECLEAN, BISTRITA, MEDIAS</w:t>
      </w:r>
    </w:p>
    <w:p w14:paraId="27E9AC59" w14:textId="77777777" w:rsidR="00E005C6" w:rsidRPr="00CC63F3" w:rsidRDefault="00E005C6" w:rsidP="00E005C6">
      <w:pPr>
        <w:spacing w:before="0" w:after="0"/>
        <w:contextualSpacing/>
        <w:rPr>
          <w:iCs/>
          <w:color w:val="002060"/>
          <w:sz w:val="22"/>
          <w:szCs w:val="22"/>
          <w:lang w:val="ro-RO"/>
        </w:rPr>
      </w:pPr>
      <w:r w:rsidRPr="00CC63F3">
        <w:rPr>
          <w:iCs/>
          <w:color w:val="002060"/>
          <w:sz w:val="22"/>
          <w:szCs w:val="22"/>
          <w:lang w:val="ro-RO"/>
        </w:rPr>
        <w:t>120 EURO/pers /dus-intors din orasele ORADEA, BAIA-MARE, SIGHISOARA</w:t>
      </w:r>
    </w:p>
    <w:p w14:paraId="4A85A1FB" w14:textId="77777777" w:rsidR="00E005C6" w:rsidRPr="00CC63F3" w:rsidRDefault="00E005C6" w:rsidP="00E005C6">
      <w:pPr>
        <w:spacing w:before="0" w:after="0"/>
        <w:contextualSpacing/>
        <w:rPr>
          <w:iCs/>
          <w:color w:val="002060"/>
          <w:sz w:val="22"/>
          <w:szCs w:val="22"/>
          <w:lang w:val="ro-RO"/>
        </w:rPr>
      </w:pPr>
      <w:r w:rsidRPr="00CC63F3">
        <w:rPr>
          <w:iCs/>
          <w:color w:val="002060"/>
          <w:sz w:val="22"/>
          <w:szCs w:val="22"/>
          <w:lang w:val="ro-RO"/>
        </w:rPr>
        <w:t>130 EURO/pers /dus-intors din orasele SIBIU, SATU-MARE, DEVA</w:t>
      </w:r>
    </w:p>
    <w:bookmarkEnd w:id="1"/>
    <w:p w14:paraId="3A6C6ADC" w14:textId="6B4CB9BC" w:rsidR="00AF6877" w:rsidRPr="00277109" w:rsidRDefault="00E005C6" w:rsidP="00E005C6">
      <w:pPr>
        <w:rPr>
          <w:b/>
          <w:bCs/>
          <w:color w:val="17365D"/>
          <w:sz w:val="22"/>
          <w:szCs w:val="22"/>
          <w:lang w:val="ro-RO"/>
        </w:rPr>
      </w:pPr>
      <w:r w:rsidRPr="00CC63F3">
        <w:rPr>
          <w:b/>
          <w:bCs/>
          <w:color w:val="FF0000"/>
          <w:sz w:val="22"/>
          <w:szCs w:val="22"/>
          <w:lang w:val="ro-RO"/>
        </w:rPr>
        <w:t>NOTA:</w:t>
      </w:r>
      <w:r w:rsidRPr="00CC63F3">
        <w:rPr>
          <w:b/>
          <w:bCs/>
          <w:color w:val="17365D"/>
          <w:sz w:val="22"/>
          <w:szCs w:val="22"/>
          <w:lang w:val="ro-RO"/>
        </w:rPr>
        <w:t xml:space="preserve"> </w:t>
      </w:r>
      <w:r w:rsidRPr="00CC63F3">
        <w:rPr>
          <w:color w:val="17365D"/>
          <w:sz w:val="22"/>
          <w:szCs w:val="22"/>
          <w:lang w:val="ro-RO"/>
        </w:rPr>
        <w:t>Serviciul de transfer privat este valabil in limita locurilor disponibile la momentul rezervarii.</w:t>
      </w:r>
      <w:r w:rsidRPr="00CC63F3">
        <w:rPr>
          <w:b/>
          <w:bCs/>
          <w:color w:val="17365D"/>
          <w:sz w:val="22"/>
          <w:szCs w:val="22"/>
          <w:lang w:val="ro-RO"/>
        </w:rPr>
        <w:t xml:space="preserve"> </w:t>
      </w:r>
      <w:bookmarkEnd w:id="2"/>
    </w:p>
    <w:p w14:paraId="538BC871" w14:textId="77777777" w:rsidR="00031D84" w:rsidRPr="00CC63F3" w:rsidRDefault="00031D84" w:rsidP="00031D84">
      <w:pPr>
        <w:shd w:val="clear" w:color="auto" w:fill="C00000"/>
        <w:jc w:val="both"/>
        <w:rPr>
          <w:rFonts w:cs="Calibri"/>
          <w:b/>
          <w:color w:val="FFFFFF"/>
          <w:sz w:val="28"/>
          <w:szCs w:val="28"/>
          <w:lang w:val="ro-RO"/>
        </w:rPr>
      </w:pPr>
      <w:r w:rsidRPr="00CC63F3">
        <w:rPr>
          <w:rFonts w:cs="Calibri"/>
          <w:b/>
          <w:color w:val="FFFFFF"/>
          <w:sz w:val="28"/>
          <w:szCs w:val="28"/>
          <w:lang w:val="ro-RO"/>
        </w:rPr>
        <w:t xml:space="preserve">OBSERVATII: </w:t>
      </w:r>
    </w:p>
    <w:p w14:paraId="3495717E" w14:textId="77777777" w:rsidR="00031D84" w:rsidRPr="00CC63F3" w:rsidRDefault="00031D84" w:rsidP="00031D84">
      <w:pPr>
        <w:pStyle w:val="ListParagraph"/>
        <w:numPr>
          <w:ilvl w:val="0"/>
          <w:numId w:val="8"/>
        </w:numPr>
        <w:jc w:val="both"/>
        <w:rPr>
          <w:b/>
          <w:bCs/>
          <w:iCs/>
          <w:color w:val="17365D"/>
          <w:sz w:val="22"/>
          <w:szCs w:val="22"/>
          <w:lang w:val="ro-RO"/>
        </w:rPr>
      </w:pPr>
      <w:r w:rsidRPr="00CC63F3">
        <w:rPr>
          <w:b/>
          <w:bCs/>
          <w:iCs/>
          <w:color w:val="002060"/>
          <w:sz w:val="22"/>
          <w:szCs w:val="22"/>
          <w:lang w:val="ro-RO"/>
        </w:rPr>
        <w:t xml:space="preserve">DOCUMENTE NECESARE CALATORIEI: </w:t>
      </w:r>
      <w:r w:rsidRPr="00CC63F3">
        <w:rPr>
          <w:b/>
          <w:bCs/>
          <w:iCs/>
          <w:color w:val="17365D"/>
          <w:sz w:val="22"/>
          <w:szCs w:val="22"/>
          <w:lang w:val="ro-RO"/>
        </w:rPr>
        <w:t>CARTE DE IDENTITATE SAU PASAPORT SIMPLU ELECTRONIC SAU PASAPORT TEMPORAR, VALABILE CEL PUTIN 6 LUNI DE LA INCHEIEREA CALATORIEI; TOTI COPIII AU NEVOIE DE PASAPORT;</w:t>
      </w:r>
    </w:p>
    <w:p w14:paraId="642FAB77" w14:textId="77777777" w:rsidR="00031D84" w:rsidRPr="00CC63F3" w:rsidRDefault="00031D84" w:rsidP="00031D84">
      <w:pPr>
        <w:pStyle w:val="ListParagraph"/>
        <w:numPr>
          <w:ilvl w:val="0"/>
          <w:numId w:val="8"/>
        </w:numPr>
        <w:rPr>
          <w:iCs/>
          <w:color w:val="002060"/>
          <w:sz w:val="22"/>
          <w:szCs w:val="22"/>
          <w:lang w:val="ro-RO"/>
        </w:rPr>
      </w:pPr>
      <w:r w:rsidRPr="00CC63F3">
        <w:rPr>
          <w:iCs/>
          <w:color w:val="002060"/>
          <w:sz w:val="22"/>
          <w:szCs w:val="22"/>
          <w:lang w:val="ro-RO"/>
        </w:rPr>
        <w:t xml:space="preserve">acest program nu necesita obtinerea vizei turistice de catre cetatenii romani; </w:t>
      </w:r>
    </w:p>
    <w:p w14:paraId="13D1D305" w14:textId="77777777" w:rsidR="00031D84" w:rsidRPr="00CC63F3" w:rsidRDefault="00031D84" w:rsidP="00031D84">
      <w:pPr>
        <w:pStyle w:val="ListParagraph"/>
        <w:numPr>
          <w:ilvl w:val="0"/>
          <w:numId w:val="8"/>
        </w:numPr>
        <w:spacing w:before="0" w:after="0" w:line="240" w:lineRule="auto"/>
        <w:jc w:val="both"/>
        <w:rPr>
          <w:rFonts w:cs="Calibri"/>
          <w:color w:val="002060"/>
          <w:sz w:val="22"/>
          <w:szCs w:val="22"/>
          <w:lang w:val="ro-RO"/>
        </w:rPr>
      </w:pPr>
      <w:r w:rsidRPr="00CC63F3">
        <w:rPr>
          <w:rFonts w:cs="Calibri"/>
          <w:color w:val="002060"/>
          <w:sz w:val="22"/>
          <w:szCs w:val="22"/>
          <w:lang w:val="ro-RO"/>
        </w:rPr>
        <w:t>avand in vedere epidemia SARS-COV 2 este posibil ca unele reglementari de calatorie sa se modifice pana la data plecarii, independent de vointa agentiei (cum ar fi: limitari ale capacitatii de transport in autocar, restrictii de vizitare pentru unele atractii turistice, masuri suplimentare de igiena si control al starii de sanitate, formalitati vamale).</w:t>
      </w:r>
    </w:p>
    <w:p w14:paraId="739911AC"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clasificarea pe stele a unitatilor de cazare este cea atribuita de oficialitatile din tarile vizitate, ca atare facilitatile camerelor sunt conforme cu standardele locale;</w:t>
      </w:r>
    </w:p>
    <w:p w14:paraId="5247EFCA"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 xml:space="preserve">conform reglementarilor in vigoare, minorii trebuie sa indeplineasca urmatoarele conditii pentru a fi lasati sa iasa din tara: sa calatoreasca cu cel putin un adult insotitor; sa aiba asupra lor acordul ambilor parinti (sau al parintelui care nu-i insoteste) legalizat la notariat; adultul care-i insoteste, in cazul in care acesta nu este unul dintre parinti, trebuie sa aiba cazier judiciar pe care sa-l prezinte la frontiera; informatii suplimentare pe </w:t>
      </w:r>
      <w:hyperlink r:id="rId13" w:history="1">
        <w:r w:rsidRPr="00CC63F3">
          <w:rPr>
            <w:rStyle w:val="Hyperlink"/>
            <w:bCs/>
            <w:iCs/>
            <w:sz w:val="22"/>
            <w:szCs w:val="22"/>
            <w:lang w:val="ro-RO"/>
          </w:rPr>
          <w:t>www.politiadefrontiera.ro</w:t>
        </w:r>
      </w:hyperlink>
      <w:r w:rsidRPr="00CC63F3">
        <w:rPr>
          <w:bCs/>
          <w:iCs/>
          <w:color w:val="002060"/>
          <w:sz w:val="22"/>
          <w:szCs w:val="22"/>
          <w:lang w:val="ro-RO"/>
        </w:rPr>
        <w:t>;</w:t>
      </w:r>
    </w:p>
    <w:p w14:paraId="2CC6FF69" w14:textId="77777777" w:rsidR="00031D84" w:rsidRPr="00CC63F3" w:rsidRDefault="00031D84" w:rsidP="00031D84">
      <w:pPr>
        <w:pStyle w:val="ListParagraph"/>
        <w:numPr>
          <w:ilvl w:val="0"/>
          <w:numId w:val="8"/>
        </w:numPr>
        <w:jc w:val="both"/>
        <w:rPr>
          <w:bCs/>
          <w:iCs/>
          <w:color w:val="002060"/>
          <w:sz w:val="22"/>
          <w:szCs w:val="22"/>
          <w:lang w:val="ro-RO"/>
        </w:rPr>
      </w:pPr>
      <w:r w:rsidRPr="00CC63F3">
        <w:rPr>
          <w:bCs/>
          <w:iCs/>
          <w:color w:val="002060"/>
          <w:sz w:val="22"/>
          <w:szCs w:val="22"/>
          <w:lang w:val="ro-RO"/>
        </w:rPr>
        <w:t>persoanele care calatoresc cu copii sub 18 ani trebuie sa detina pe langa pasaportul acestora si o copie a certificatului de nastere al copiilor (este posibil ca autoritatile de la frontiera sa o solicite);</w:t>
      </w:r>
    </w:p>
    <w:p w14:paraId="69412F9E"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agentia nu raspunde in cazul refuzului autoritatilor de la punctele de frontiera de a primi turistul pe teritoriul propriu sau de a-i permite sa paraseasca teritoriul propriu;</w:t>
      </w:r>
    </w:p>
    <w:p w14:paraId="04CC9D63"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tariful pentru copil este valabil in cazul in care acesta sta in camera cu doi adulti. Pentru a beneficia de tariful de copil acesta trebuie sa nu fi depasit la data inceperii calatoriei varsta mentionata in program.</w:t>
      </w:r>
    </w:p>
    <w:p w14:paraId="38BEA267"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distributia camerelor la hoteluri se face de catre receptiile acestora; problemele legate de amplasarea sau aspectul camerei se rezolva de catre turist direct la receptie, asistat de insotitorul de grup;</w:t>
      </w:r>
    </w:p>
    <w:p w14:paraId="04690F2E"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 xml:space="preserve">hotelul isi rezerva dreptul de a solicita fiecarui turist o suma cash sau o copie a cartii de credit personale, ca garantie pentru cheltuielile suplimentare ce urmeaza a fi facute pe parcursul sederii; </w:t>
      </w:r>
    </w:p>
    <w:p w14:paraId="4D780F4F"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pentru anumite facilitati din hotel sau din camera, hotelierul poate solicita taxe suplimentare; in momentul sosirii la hotel solicitati receptionerului sa va informeze cu exactitate asupra lor;</w:t>
      </w:r>
    </w:p>
    <w:p w14:paraId="11F01B00"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in ultimii ani tot mai multe hoteluri si vase de croaziera au initiat politica „fara bani cash” (cash free). Astfel, este posibil ca unii prestatori sa nu mai incaseze bani cash pentru serviciile suplimentare prestate, de aceea este important sa detineti un card de credit cand calatoriti in afara tarii;</w:t>
      </w:r>
    </w:p>
    <w:p w14:paraId="4348858C"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persoanele care calatoresc singure pot opta pentru camera single sau pentru partaj, caz in care agentia va propune, in functie de inscrierile existente sau ulterioare, un partaj. In situatia in care nu exista partaj pana la expirarea termenului limita de inscriere, agentia nu se obliga sa suporte diferenta de camera single, in consecinta turistul poate sa se retraga fara penalizari sau sa opteze pentru camera single;</w:t>
      </w:r>
    </w:p>
    <w:p w14:paraId="50382EB0"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agentia isi rezerva dreptul de a modifica valoarea taxelor de aeroport in cazul in care valoarea acestora este schimbata de compania aeriana;</w:t>
      </w:r>
    </w:p>
    <w:p w14:paraId="1664062F"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agentia nu este raspunzatoare pentru eventualele perturbari ale orarului de zbor;</w:t>
      </w:r>
    </w:p>
    <w:p w14:paraId="164DF04D" w14:textId="77777777" w:rsidR="00031D84" w:rsidRPr="00CC63F3" w:rsidRDefault="00031D84" w:rsidP="00031D84">
      <w:pPr>
        <w:pStyle w:val="ListParagraph"/>
        <w:numPr>
          <w:ilvl w:val="0"/>
          <w:numId w:val="8"/>
        </w:numPr>
        <w:tabs>
          <w:tab w:val="left" w:pos="284"/>
        </w:tabs>
        <w:spacing w:before="0" w:after="0" w:line="240" w:lineRule="auto"/>
        <w:jc w:val="both"/>
        <w:rPr>
          <w:bCs/>
          <w:iCs/>
          <w:color w:val="002060"/>
          <w:sz w:val="22"/>
          <w:szCs w:val="22"/>
          <w:lang w:val="ro-RO"/>
        </w:rPr>
      </w:pPr>
      <w:r w:rsidRPr="00CC63F3">
        <w:rPr>
          <w:bCs/>
          <w:iCs/>
          <w:color w:val="002060"/>
          <w:sz w:val="22"/>
          <w:szCs w:val="22"/>
          <w:lang w:val="ro-RO"/>
        </w:rPr>
        <w:t xml:space="preserve">in situatia in care turistul achizitioneaza bilete de avion pe zboruri interne iar acestea nu mai corespund noului orar de zbor al cursei internationale, agentia nu are obligatia de a suporta eventualele diferente de pret ocazionate </w:t>
      </w:r>
      <w:r w:rsidRPr="00CC63F3">
        <w:rPr>
          <w:bCs/>
          <w:iCs/>
          <w:color w:val="002060"/>
          <w:sz w:val="22"/>
          <w:szCs w:val="22"/>
          <w:lang w:val="ro-RO"/>
        </w:rPr>
        <w:lastRenderedPageBreak/>
        <w:t>de reemiterea biletelor pe cursa interna; daca circuitul se anuleaza din cauza neintrunirii grupului minim, agentia nu este obligata sa suporte costul respectivelor bilete de avion;</w:t>
      </w:r>
    </w:p>
    <w:p w14:paraId="4708686E" w14:textId="77777777" w:rsidR="00031D84" w:rsidRPr="00CC63F3" w:rsidRDefault="00031D84" w:rsidP="00031D84">
      <w:pPr>
        <w:pStyle w:val="ListParagraph"/>
        <w:numPr>
          <w:ilvl w:val="0"/>
          <w:numId w:val="8"/>
        </w:numPr>
        <w:tabs>
          <w:tab w:val="left" w:pos="284"/>
        </w:tabs>
        <w:spacing w:before="0" w:after="0" w:line="240" w:lineRule="auto"/>
        <w:ind w:right="-180"/>
        <w:jc w:val="both"/>
        <w:rPr>
          <w:bCs/>
          <w:iCs/>
          <w:color w:val="002060"/>
          <w:sz w:val="22"/>
          <w:szCs w:val="22"/>
          <w:lang w:val="ro-RO"/>
        </w:rPr>
      </w:pPr>
      <w:r w:rsidRPr="00CC63F3">
        <w:rPr>
          <w:bCs/>
          <w:iCs/>
          <w:color w:val="002060"/>
          <w:sz w:val="22"/>
          <w:szCs w:val="22"/>
          <w:lang w:val="ro-RO"/>
        </w:rPr>
        <w:t>conducatorul de grup poate modifica programul actiunii in anumite conditii obiective;</w:t>
      </w:r>
    </w:p>
    <w:p w14:paraId="289B0F1E" w14:textId="77777777" w:rsidR="00031D84" w:rsidRPr="00CC63F3" w:rsidRDefault="00031D84" w:rsidP="00031D84">
      <w:pPr>
        <w:pStyle w:val="ListParagraph"/>
        <w:numPr>
          <w:ilvl w:val="0"/>
          <w:numId w:val="8"/>
        </w:numPr>
        <w:tabs>
          <w:tab w:val="left" w:pos="284"/>
        </w:tabs>
        <w:spacing w:before="0" w:after="0" w:line="240" w:lineRule="auto"/>
        <w:ind w:right="-180"/>
        <w:jc w:val="both"/>
        <w:rPr>
          <w:bCs/>
          <w:iCs/>
          <w:color w:val="002060"/>
          <w:sz w:val="22"/>
          <w:szCs w:val="22"/>
          <w:lang w:val="ro-RO"/>
        </w:rPr>
      </w:pPr>
      <w:r w:rsidRPr="00CC63F3">
        <w:rPr>
          <w:bCs/>
          <w:iCs/>
          <w:color w:val="002060"/>
          <w:sz w:val="22"/>
          <w:szCs w:val="22"/>
          <w:lang w:val="ro-RO"/>
        </w:rPr>
        <w:t>conform reglementarilor internationale, serviciile de ghidaj in interiorul muzeelor pot fi asigurate doar de catre ghizii locali; </w:t>
      </w:r>
    </w:p>
    <w:p w14:paraId="5F9FAC7E" w14:textId="77777777" w:rsidR="00031D84" w:rsidRPr="00CC63F3" w:rsidRDefault="00031D84" w:rsidP="00031D84">
      <w:pPr>
        <w:pStyle w:val="ListParagraph"/>
        <w:numPr>
          <w:ilvl w:val="0"/>
          <w:numId w:val="8"/>
        </w:numPr>
        <w:tabs>
          <w:tab w:val="left" w:pos="284"/>
        </w:tabs>
        <w:spacing w:before="0" w:after="0" w:line="240" w:lineRule="auto"/>
        <w:ind w:right="-180"/>
        <w:jc w:val="both"/>
        <w:rPr>
          <w:bCs/>
          <w:iCs/>
          <w:color w:val="002060"/>
          <w:sz w:val="22"/>
          <w:szCs w:val="22"/>
          <w:lang w:val="ro-RO"/>
        </w:rPr>
      </w:pPr>
      <w:r w:rsidRPr="00CC63F3">
        <w:rPr>
          <w:bCs/>
          <w:iCs/>
          <w:color w:val="002060"/>
          <w:sz w:val="22"/>
          <w:szCs w:val="22"/>
          <w:lang w:val="ro-RO"/>
        </w:rPr>
        <w:t>politica de prealocare a locurilor in avion depinde de fiecare companie aeriana; la cerere, se pot furniza informatii suplimentare cu privire la acest aspect;</w:t>
      </w:r>
    </w:p>
    <w:p w14:paraId="0BA93944" w14:textId="77777777" w:rsidR="00031D84" w:rsidRPr="00CC63F3" w:rsidRDefault="00031D84" w:rsidP="00031D84">
      <w:pPr>
        <w:pStyle w:val="ListParagraph"/>
        <w:numPr>
          <w:ilvl w:val="0"/>
          <w:numId w:val="8"/>
        </w:numPr>
        <w:tabs>
          <w:tab w:val="left" w:pos="284"/>
        </w:tabs>
        <w:spacing w:before="0" w:after="0" w:line="240" w:lineRule="auto"/>
        <w:ind w:right="-180"/>
        <w:jc w:val="both"/>
        <w:rPr>
          <w:bCs/>
          <w:iCs/>
          <w:color w:val="002060"/>
          <w:sz w:val="22"/>
          <w:szCs w:val="22"/>
          <w:lang w:val="ro-RO"/>
        </w:rPr>
      </w:pPr>
      <w:r w:rsidRPr="00CC63F3">
        <w:rPr>
          <w:bCs/>
          <w:iCs/>
          <w:color w:val="002060"/>
          <w:sz w:val="22"/>
          <w:szCs w:val="22"/>
          <w:lang w:val="ro-RO"/>
        </w:rPr>
        <w:t xml:space="preserve">agentia nu este raspunzatoare pentru pierderea sau furtul bagajelor, a actelor sau a obiectelor personale; in cazul in care aceste situatii nedorite apar, turistul are obligatia de a depune personal plangere la organele competente; </w:t>
      </w:r>
    </w:p>
    <w:p w14:paraId="760690DC" w14:textId="27C0DE32" w:rsidR="00031D84" w:rsidRPr="00CC63F3" w:rsidRDefault="00031D84" w:rsidP="00031D84">
      <w:pPr>
        <w:pStyle w:val="ListParagraph"/>
        <w:numPr>
          <w:ilvl w:val="0"/>
          <w:numId w:val="8"/>
        </w:numPr>
        <w:tabs>
          <w:tab w:val="left" w:pos="284"/>
        </w:tabs>
        <w:spacing w:before="0" w:after="0" w:line="240" w:lineRule="auto"/>
        <w:ind w:right="-180"/>
        <w:jc w:val="both"/>
        <w:rPr>
          <w:bCs/>
          <w:iCs/>
          <w:sz w:val="22"/>
          <w:szCs w:val="22"/>
          <w:lang w:val="ro-RO"/>
        </w:rPr>
      </w:pPr>
      <w:r w:rsidRPr="00CC63F3">
        <w:rPr>
          <w:bCs/>
          <w:iCs/>
          <w:color w:val="002060"/>
          <w:sz w:val="22"/>
          <w:szCs w:val="22"/>
          <w:lang w:val="ro-RO"/>
        </w:rPr>
        <w:t xml:space="preserve">excursiile optionale se efectueaza la fata locului cu agentii locale. Sumele aferente acestor excursii nu se incaseaza in numele si pentru agentia Tour Operatoare. Preturile excursiilor optionale pot fi mai mari decat cele ale excursiilor ce pot fi achizitionate de la receptia hotelurilor, aceasta datorandu-se faptului ca persoanele participante vor avea la dispozitie un mijloc de transport care ii va duce si ii va aduce la hotelul respectiv, ghidul excursiei si dupa caz ghid local. Pretul excursiilor este calculat pentru un grup minim de </w:t>
      </w:r>
      <w:r w:rsidR="00AF4480">
        <w:rPr>
          <w:bCs/>
          <w:iCs/>
          <w:color w:val="002060"/>
          <w:sz w:val="22"/>
          <w:szCs w:val="22"/>
          <w:lang w:val="ro-RO"/>
        </w:rPr>
        <w:t>20</w:t>
      </w:r>
      <w:r w:rsidRPr="00CC63F3">
        <w:rPr>
          <w:bCs/>
          <w:iCs/>
          <w:color w:val="002060"/>
          <w:sz w:val="22"/>
          <w:szCs w:val="22"/>
          <w:lang w:val="ro-RO"/>
        </w:rPr>
        <w:t xml:space="preserve"> persoane. La un numar mai mic de participanti pretul creste proportional; daca numarul persoanelor inscrise la excursiile optionale este suficient de mare, insotitorul de grup se va alatura turistilor care au achizitionat respectivele excursii, astfel incat cei care raman la hotel vor avea program liber fara insotitor; in situatia in care excursia optionala se va desfasura fara prezenta insotitorului de grup (din cauza numarului mic de participanti), limba de comunicare va fi engleza;</w:t>
      </w:r>
    </w:p>
    <w:p w14:paraId="74F039BC" w14:textId="77777777" w:rsidR="00031D84" w:rsidRPr="00CC63F3" w:rsidRDefault="00031D84" w:rsidP="00031D84">
      <w:pPr>
        <w:pStyle w:val="ListParagraph1"/>
        <w:numPr>
          <w:ilvl w:val="0"/>
          <w:numId w:val="8"/>
        </w:numPr>
        <w:tabs>
          <w:tab w:val="left" w:pos="284"/>
        </w:tabs>
        <w:spacing w:before="0" w:after="0" w:line="240" w:lineRule="auto"/>
        <w:jc w:val="both"/>
        <w:rPr>
          <w:rFonts w:eastAsia="Times New Roman"/>
          <w:bCs/>
          <w:iCs/>
          <w:color w:val="002060"/>
          <w:sz w:val="22"/>
          <w:szCs w:val="22"/>
          <w:lang w:val="ro-RO"/>
        </w:rPr>
      </w:pPr>
      <w:r w:rsidRPr="00CC63F3">
        <w:rPr>
          <w:rFonts w:eastAsia="Times New Roman"/>
          <w:bCs/>
          <w:iCs/>
          <w:color w:val="002060"/>
          <w:sz w:val="22"/>
          <w:szCs w:val="22"/>
          <w:lang w:val="ro-RO"/>
        </w:rPr>
        <w:t>bacsisurile pentru prestatorii locali (tips) reprezinta o practica internationala si nu sunt obligatorii;</w:t>
      </w:r>
    </w:p>
    <w:p w14:paraId="3EE3DE34" w14:textId="77777777" w:rsidR="00031D84" w:rsidRPr="00CC63F3" w:rsidRDefault="00031D84" w:rsidP="00031D84">
      <w:pPr>
        <w:pStyle w:val="ListParagraph1"/>
        <w:numPr>
          <w:ilvl w:val="0"/>
          <w:numId w:val="8"/>
        </w:numPr>
        <w:tabs>
          <w:tab w:val="left" w:pos="284"/>
        </w:tabs>
        <w:spacing w:before="0" w:after="0" w:line="240" w:lineRule="auto"/>
        <w:jc w:val="both"/>
        <w:rPr>
          <w:rFonts w:eastAsia="Times New Roman"/>
          <w:bCs/>
          <w:iCs/>
          <w:color w:val="002060"/>
          <w:sz w:val="22"/>
          <w:szCs w:val="22"/>
          <w:lang w:val="ro-RO"/>
        </w:rPr>
      </w:pPr>
      <w:r w:rsidRPr="00CC63F3">
        <w:rPr>
          <w:rFonts w:eastAsia="Times New Roman"/>
          <w:bCs/>
          <w:iCs/>
          <w:color w:val="002060"/>
          <w:sz w:val="22"/>
          <w:szCs w:val="22"/>
          <w:lang w:val="ro-RO"/>
        </w:rPr>
        <w:t>acest program nu este recomandat persoanelor cu mobilitate redusa;</w:t>
      </w:r>
    </w:p>
    <w:p w14:paraId="46D042F0" w14:textId="77777777" w:rsidR="00031D84" w:rsidRPr="00CC63F3" w:rsidRDefault="00031D84" w:rsidP="00031D84">
      <w:pPr>
        <w:pStyle w:val="ListParagraph1"/>
        <w:numPr>
          <w:ilvl w:val="0"/>
          <w:numId w:val="8"/>
        </w:numPr>
        <w:tabs>
          <w:tab w:val="left" w:pos="284"/>
        </w:tabs>
        <w:spacing w:before="0" w:after="0" w:line="240" w:lineRule="auto"/>
        <w:jc w:val="both"/>
        <w:rPr>
          <w:rFonts w:eastAsia="Times New Roman"/>
          <w:bCs/>
          <w:iCs/>
          <w:color w:val="002060"/>
          <w:sz w:val="22"/>
          <w:szCs w:val="22"/>
          <w:lang w:val="ro-RO"/>
        </w:rPr>
      </w:pPr>
      <w:r w:rsidRPr="00CC63F3">
        <w:rPr>
          <w:rFonts w:eastAsia="Times New Roman"/>
          <w:bCs/>
          <w:iCs/>
          <w:color w:val="002060"/>
          <w:sz w:val="22"/>
          <w:szCs w:val="22"/>
          <w:lang w:val="ro-RO"/>
        </w:rPr>
        <w:t>in situatia in care turistul are cerinte speciale, cum ar fi dar fara a se limita la: camere alaturate sau cu o anumita localizare, meniu special, acestea vor fi cu titlul de solicitare catre prestatori dar nu vor fi considerate confirmate decat in masura posibilitatilor de la fata locului;</w:t>
      </w:r>
    </w:p>
    <w:p w14:paraId="3EA4C70E" w14:textId="77777777" w:rsidR="00031D84" w:rsidRPr="00CC63F3" w:rsidRDefault="00031D84" w:rsidP="00031D84">
      <w:pPr>
        <w:pStyle w:val="ListParagraph1"/>
        <w:numPr>
          <w:ilvl w:val="0"/>
          <w:numId w:val="8"/>
        </w:numPr>
        <w:tabs>
          <w:tab w:val="left" w:pos="284"/>
        </w:tabs>
        <w:spacing w:before="0" w:after="0" w:line="240" w:lineRule="auto"/>
        <w:jc w:val="both"/>
        <w:rPr>
          <w:rFonts w:eastAsia="Times New Roman"/>
          <w:bCs/>
          <w:iCs/>
          <w:color w:val="002060"/>
          <w:sz w:val="22"/>
          <w:szCs w:val="22"/>
          <w:lang w:val="ro-RO"/>
        </w:rPr>
      </w:pPr>
      <w:r w:rsidRPr="00CC63F3">
        <w:rPr>
          <w:rFonts w:eastAsia="Times New Roman"/>
          <w:bCs/>
          <w:iCs/>
          <w:color w:val="002060"/>
          <w:sz w:val="22"/>
          <w:szCs w:val="22"/>
          <w:lang w:val="ro-RO"/>
        </w:rPr>
        <w:t>nominalizarea insotitorului de grup si comunicarea datelor de contact ale acestuia vor fi furnizate cel tarziu cu o saptamana inaintea plecarii in calatorie;</w:t>
      </w:r>
    </w:p>
    <w:p w14:paraId="52754411" w14:textId="77777777" w:rsidR="00031D84" w:rsidRPr="00CC63F3" w:rsidRDefault="00031D84" w:rsidP="00031D84">
      <w:pPr>
        <w:pStyle w:val="ListParagraph"/>
        <w:numPr>
          <w:ilvl w:val="0"/>
          <w:numId w:val="8"/>
        </w:numPr>
        <w:tabs>
          <w:tab w:val="left" w:pos="284"/>
        </w:tabs>
        <w:spacing w:before="0" w:after="0" w:line="240" w:lineRule="auto"/>
        <w:ind w:right="-77"/>
        <w:jc w:val="both"/>
        <w:rPr>
          <w:bCs/>
          <w:iCs/>
          <w:color w:val="002060"/>
          <w:sz w:val="22"/>
          <w:szCs w:val="22"/>
          <w:lang w:val="ro-RO"/>
        </w:rPr>
      </w:pPr>
      <w:r w:rsidRPr="00CC63F3">
        <w:rPr>
          <w:bCs/>
          <w:iCs/>
          <w:color w:val="002060"/>
          <w:sz w:val="22"/>
          <w:szCs w:val="22"/>
          <w:lang w:val="ro-RO"/>
        </w:rPr>
        <w:t>asezarea in autocar se face in ordinea inscrierilor, incepand cu bancheta a doua;</w:t>
      </w:r>
    </w:p>
    <w:p w14:paraId="77C13429" w14:textId="77777777" w:rsidR="00031D84" w:rsidRPr="00CC63F3" w:rsidRDefault="00031D84" w:rsidP="00031D84">
      <w:pPr>
        <w:pStyle w:val="ListParagraph"/>
        <w:numPr>
          <w:ilvl w:val="0"/>
          <w:numId w:val="8"/>
        </w:numPr>
        <w:tabs>
          <w:tab w:val="left" w:pos="284"/>
        </w:tabs>
        <w:spacing w:before="0" w:after="0" w:line="240" w:lineRule="auto"/>
        <w:ind w:right="-77"/>
        <w:jc w:val="both"/>
        <w:rPr>
          <w:bCs/>
          <w:iCs/>
          <w:color w:val="002060"/>
          <w:sz w:val="22"/>
          <w:szCs w:val="22"/>
          <w:lang w:val="ro-RO"/>
        </w:rPr>
      </w:pPr>
      <w:r w:rsidRPr="00CC63F3">
        <w:rPr>
          <w:bCs/>
          <w:iCs/>
          <w:color w:val="002060"/>
          <w:sz w:val="22"/>
          <w:szCs w:val="22"/>
          <w:lang w:val="ro-RO"/>
        </w:rPr>
        <w:t>prezentul document constituie anexa la contractul de prestari servicii.</w:t>
      </w:r>
    </w:p>
    <w:p w14:paraId="49FB0FFD" w14:textId="77777777" w:rsidR="00031D84" w:rsidRPr="00CC63F3" w:rsidRDefault="00031D84" w:rsidP="00031D84">
      <w:pPr>
        <w:pStyle w:val="ListParagraph"/>
        <w:jc w:val="center"/>
        <w:rPr>
          <w:rFonts w:ascii="Verdana" w:hAnsi="Verdana"/>
          <w:color w:val="002060"/>
          <w:sz w:val="16"/>
          <w:szCs w:val="16"/>
          <w:lang w:val="ro-RO"/>
        </w:rPr>
      </w:pPr>
      <w:r w:rsidRPr="00CC63F3">
        <w:rPr>
          <w:b/>
          <w:i/>
          <w:color w:val="233A70"/>
          <w:sz w:val="32"/>
          <w:szCs w:val="32"/>
          <w:lang w:val="ro-RO"/>
        </w:rPr>
        <w:t>_________________________________</w:t>
      </w:r>
    </w:p>
    <w:p w14:paraId="4C8FC966" w14:textId="77777777" w:rsidR="00F10B71" w:rsidRPr="00CC63F3" w:rsidRDefault="00F10B71">
      <w:pPr>
        <w:rPr>
          <w:lang w:val="ro-RO"/>
        </w:rPr>
      </w:pPr>
    </w:p>
    <w:sectPr w:rsidR="00F10B71" w:rsidRPr="00CC63F3" w:rsidSect="00C77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2634D3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" o:bullet="t">
        <v:imagedata r:id="rId1" o:title=""/>
      </v:shape>
    </w:pict>
  </w:numPicBullet>
  <w:abstractNum w:abstractNumId="0" w15:restartNumberingAfterBreak="0">
    <w:nsid w:val="0A5041B3"/>
    <w:multiLevelType w:val="multilevel"/>
    <w:tmpl w:val="0A5041B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D3A198C"/>
    <w:multiLevelType w:val="hybridMultilevel"/>
    <w:tmpl w:val="7202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81BD5"/>
    <w:multiLevelType w:val="hybridMultilevel"/>
    <w:tmpl w:val="C300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00601"/>
    <w:multiLevelType w:val="hybridMultilevel"/>
    <w:tmpl w:val="14C2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B3C51"/>
    <w:multiLevelType w:val="hybridMultilevel"/>
    <w:tmpl w:val="98883FBC"/>
    <w:lvl w:ilvl="0" w:tplc="04090001">
      <w:start w:val="1"/>
      <w:numFmt w:val="bullet"/>
      <w:lvlText w:val=""/>
      <w:lvlJc w:val="left"/>
      <w:pPr>
        <w:ind w:left="720" w:hanging="360"/>
      </w:pPr>
      <w:rPr>
        <w:rFonts w:ascii="Symbol" w:hAnsi="Symbol" w:hint="default"/>
      </w:rPr>
    </w:lvl>
    <w:lvl w:ilvl="1" w:tplc="63D0A5D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687436"/>
    <w:multiLevelType w:val="hybridMultilevel"/>
    <w:tmpl w:val="2680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A72FC9"/>
    <w:multiLevelType w:val="hybridMultilevel"/>
    <w:tmpl w:val="DCC8978E"/>
    <w:lvl w:ilvl="0" w:tplc="CBA65064">
      <w:start w:val="1"/>
      <w:numFmt w:val="bullet"/>
      <w:lvlText w:val=""/>
      <w:lvlPicBulletId w:val="0"/>
      <w:lvlJc w:val="left"/>
      <w:pPr>
        <w:tabs>
          <w:tab w:val="num" w:pos="720"/>
        </w:tabs>
        <w:ind w:left="720" w:hanging="360"/>
      </w:pPr>
      <w:rPr>
        <w:rFonts w:ascii="Symbol" w:hAnsi="Symbol" w:hint="default"/>
        <w:sz w:val="40"/>
        <w:szCs w:val="40"/>
      </w:rPr>
    </w:lvl>
    <w:lvl w:ilvl="1" w:tplc="AA9CBE74" w:tentative="1">
      <w:start w:val="1"/>
      <w:numFmt w:val="bullet"/>
      <w:lvlText w:val=""/>
      <w:lvlJc w:val="left"/>
      <w:pPr>
        <w:tabs>
          <w:tab w:val="num" w:pos="1440"/>
        </w:tabs>
        <w:ind w:left="1440" w:hanging="360"/>
      </w:pPr>
      <w:rPr>
        <w:rFonts w:ascii="Symbol" w:hAnsi="Symbol" w:hint="default"/>
      </w:rPr>
    </w:lvl>
    <w:lvl w:ilvl="2" w:tplc="0632046E" w:tentative="1">
      <w:start w:val="1"/>
      <w:numFmt w:val="bullet"/>
      <w:lvlText w:val=""/>
      <w:lvlJc w:val="left"/>
      <w:pPr>
        <w:tabs>
          <w:tab w:val="num" w:pos="2160"/>
        </w:tabs>
        <w:ind w:left="2160" w:hanging="360"/>
      </w:pPr>
      <w:rPr>
        <w:rFonts w:ascii="Symbol" w:hAnsi="Symbol" w:hint="default"/>
      </w:rPr>
    </w:lvl>
    <w:lvl w:ilvl="3" w:tplc="42E0095E" w:tentative="1">
      <w:start w:val="1"/>
      <w:numFmt w:val="bullet"/>
      <w:lvlText w:val=""/>
      <w:lvlJc w:val="left"/>
      <w:pPr>
        <w:tabs>
          <w:tab w:val="num" w:pos="2880"/>
        </w:tabs>
        <w:ind w:left="2880" w:hanging="360"/>
      </w:pPr>
      <w:rPr>
        <w:rFonts w:ascii="Symbol" w:hAnsi="Symbol" w:hint="default"/>
      </w:rPr>
    </w:lvl>
    <w:lvl w:ilvl="4" w:tplc="DD2C764E" w:tentative="1">
      <w:start w:val="1"/>
      <w:numFmt w:val="bullet"/>
      <w:lvlText w:val=""/>
      <w:lvlJc w:val="left"/>
      <w:pPr>
        <w:tabs>
          <w:tab w:val="num" w:pos="3600"/>
        </w:tabs>
        <w:ind w:left="3600" w:hanging="360"/>
      </w:pPr>
      <w:rPr>
        <w:rFonts w:ascii="Symbol" w:hAnsi="Symbol" w:hint="default"/>
      </w:rPr>
    </w:lvl>
    <w:lvl w:ilvl="5" w:tplc="2434471A" w:tentative="1">
      <w:start w:val="1"/>
      <w:numFmt w:val="bullet"/>
      <w:lvlText w:val=""/>
      <w:lvlJc w:val="left"/>
      <w:pPr>
        <w:tabs>
          <w:tab w:val="num" w:pos="4320"/>
        </w:tabs>
        <w:ind w:left="4320" w:hanging="360"/>
      </w:pPr>
      <w:rPr>
        <w:rFonts w:ascii="Symbol" w:hAnsi="Symbol" w:hint="default"/>
      </w:rPr>
    </w:lvl>
    <w:lvl w:ilvl="6" w:tplc="1EEE0E54" w:tentative="1">
      <w:start w:val="1"/>
      <w:numFmt w:val="bullet"/>
      <w:lvlText w:val=""/>
      <w:lvlJc w:val="left"/>
      <w:pPr>
        <w:tabs>
          <w:tab w:val="num" w:pos="5040"/>
        </w:tabs>
        <w:ind w:left="5040" w:hanging="360"/>
      </w:pPr>
      <w:rPr>
        <w:rFonts w:ascii="Symbol" w:hAnsi="Symbol" w:hint="default"/>
      </w:rPr>
    </w:lvl>
    <w:lvl w:ilvl="7" w:tplc="1B68AB8E" w:tentative="1">
      <w:start w:val="1"/>
      <w:numFmt w:val="bullet"/>
      <w:lvlText w:val=""/>
      <w:lvlJc w:val="left"/>
      <w:pPr>
        <w:tabs>
          <w:tab w:val="num" w:pos="5760"/>
        </w:tabs>
        <w:ind w:left="5760" w:hanging="360"/>
      </w:pPr>
      <w:rPr>
        <w:rFonts w:ascii="Symbol" w:hAnsi="Symbol" w:hint="default"/>
      </w:rPr>
    </w:lvl>
    <w:lvl w:ilvl="8" w:tplc="E7B22FB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6FB93E1"/>
    <w:multiLevelType w:val="singleLevel"/>
    <w:tmpl w:val="56FB93E1"/>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FFE6607"/>
    <w:multiLevelType w:val="hybridMultilevel"/>
    <w:tmpl w:val="E48C90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63395E95"/>
    <w:multiLevelType w:val="hybridMultilevel"/>
    <w:tmpl w:val="B0E486F8"/>
    <w:lvl w:ilvl="0" w:tplc="F3EC68BC">
      <w:start w:val="12"/>
      <w:numFmt w:val="bullet"/>
      <w:lvlText w:val="-"/>
      <w:lvlJc w:val="left"/>
      <w:pPr>
        <w:tabs>
          <w:tab w:val="num" w:pos="720"/>
        </w:tabs>
        <w:ind w:left="720" w:hanging="360"/>
      </w:pPr>
      <w:rPr>
        <w:rFonts w:ascii="Verdana" w:eastAsia="SimSun" w:hAnsi="Verdana"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FA24C5"/>
    <w:multiLevelType w:val="hybridMultilevel"/>
    <w:tmpl w:val="B0485E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0900D05"/>
    <w:multiLevelType w:val="hybridMultilevel"/>
    <w:tmpl w:val="586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6A7B5D"/>
    <w:multiLevelType w:val="hybridMultilevel"/>
    <w:tmpl w:val="005E4C94"/>
    <w:lvl w:ilvl="0" w:tplc="0418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461021">
    <w:abstractNumId w:val="6"/>
  </w:num>
  <w:num w:numId="2" w16cid:durableId="110323087">
    <w:abstractNumId w:val="12"/>
  </w:num>
  <w:num w:numId="3" w16cid:durableId="1879122322">
    <w:abstractNumId w:val="9"/>
  </w:num>
  <w:num w:numId="4" w16cid:durableId="84228729">
    <w:abstractNumId w:val="7"/>
  </w:num>
  <w:num w:numId="5" w16cid:durableId="2140217665">
    <w:abstractNumId w:val="3"/>
  </w:num>
  <w:num w:numId="6" w16cid:durableId="56630718">
    <w:abstractNumId w:val="4"/>
  </w:num>
  <w:num w:numId="7" w16cid:durableId="886138859">
    <w:abstractNumId w:val="11"/>
  </w:num>
  <w:num w:numId="8" w16cid:durableId="2144494980">
    <w:abstractNumId w:val="2"/>
  </w:num>
  <w:num w:numId="9" w16cid:durableId="1314990815">
    <w:abstractNumId w:val="0"/>
  </w:num>
  <w:num w:numId="10" w16cid:durableId="1951038972">
    <w:abstractNumId w:val="8"/>
  </w:num>
  <w:num w:numId="11" w16cid:durableId="239095596">
    <w:abstractNumId w:val="10"/>
  </w:num>
  <w:num w:numId="12" w16cid:durableId="845899185">
    <w:abstractNumId w:val="1"/>
  </w:num>
  <w:num w:numId="13" w16cid:durableId="3839941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D84"/>
    <w:rsid w:val="00031D84"/>
    <w:rsid w:val="0006250F"/>
    <w:rsid w:val="000A1A57"/>
    <w:rsid w:val="000D2645"/>
    <w:rsid w:val="000D5F93"/>
    <w:rsid w:val="001B4C3D"/>
    <w:rsid w:val="00251F19"/>
    <w:rsid w:val="002629EB"/>
    <w:rsid w:val="00277109"/>
    <w:rsid w:val="002C5E67"/>
    <w:rsid w:val="00371C0D"/>
    <w:rsid w:val="00391FDA"/>
    <w:rsid w:val="003C56CE"/>
    <w:rsid w:val="00411480"/>
    <w:rsid w:val="00495FEE"/>
    <w:rsid w:val="005F41B4"/>
    <w:rsid w:val="005F4A66"/>
    <w:rsid w:val="00603E88"/>
    <w:rsid w:val="0061013D"/>
    <w:rsid w:val="006806EF"/>
    <w:rsid w:val="00681D97"/>
    <w:rsid w:val="0069238B"/>
    <w:rsid w:val="006E6A82"/>
    <w:rsid w:val="00720568"/>
    <w:rsid w:val="007868B4"/>
    <w:rsid w:val="007B3CDA"/>
    <w:rsid w:val="007F7349"/>
    <w:rsid w:val="00837A64"/>
    <w:rsid w:val="008C65BF"/>
    <w:rsid w:val="00957B09"/>
    <w:rsid w:val="00976522"/>
    <w:rsid w:val="00A805EA"/>
    <w:rsid w:val="00A8123C"/>
    <w:rsid w:val="00AB741D"/>
    <w:rsid w:val="00AF4480"/>
    <w:rsid w:val="00AF6877"/>
    <w:rsid w:val="00C62EC9"/>
    <w:rsid w:val="00CC63F3"/>
    <w:rsid w:val="00D47023"/>
    <w:rsid w:val="00D75438"/>
    <w:rsid w:val="00D9143C"/>
    <w:rsid w:val="00E005C6"/>
    <w:rsid w:val="00F10B71"/>
    <w:rsid w:val="00F237C0"/>
    <w:rsid w:val="00F6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9E10F"/>
  <w15:chartTrackingRefBased/>
  <w15:docId w15:val="{5EA9AAD7-172B-4BBA-B13F-B9D583819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D84"/>
    <w:pPr>
      <w:spacing w:before="100" w:after="200" w:line="276" w:lineRule="auto"/>
    </w:pPr>
    <w:rPr>
      <w:rFonts w:ascii="Calibri" w:eastAsia="Times New Roman" w:hAnsi="Calibri" w:cs="Times New Roman"/>
      <w:sz w:val="20"/>
      <w:szCs w:val="20"/>
    </w:rPr>
  </w:style>
  <w:style w:type="paragraph" w:styleId="Heading1">
    <w:name w:val="heading 1"/>
    <w:basedOn w:val="Normal"/>
    <w:next w:val="Normal"/>
    <w:link w:val="Heading1Char"/>
    <w:uiPriority w:val="9"/>
    <w:qFormat/>
    <w:rsid w:val="00031D84"/>
    <w:pPr>
      <w:pBdr>
        <w:top w:val="single" w:sz="24" w:space="0" w:color="4A66AC"/>
        <w:left w:val="single" w:sz="24" w:space="0" w:color="4A66AC"/>
        <w:bottom w:val="single" w:sz="24" w:space="0" w:color="4A66AC"/>
        <w:right w:val="single" w:sz="24" w:space="0" w:color="4A66AC"/>
      </w:pBdr>
      <w:shd w:val="clear" w:color="auto" w:fill="4A66AC"/>
      <w:spacing w:after="0"/>
      <w:outlineLvl w:val="0"/>
    </w:pPr>
    <w:rPr>
      <w:caps/>
      <w:color w:val="FFFFFF"/>
      <w:spacing w:val="15"/>
      <w:sz w:val="22"/>
      <w:szCs w:val="22"/>
    </w:rPr>
  </w:style>
  <w:style w:type="paragraph" w:styleId="Heading2">
    <w:name w:val="heading 2"/>
    <w:basedOn w:val="Normal"/>
    <w:next w:val="Normal"/>
    <w:link w:val="Heading2Char"/>
    <w:uiPriority w:val="9"/>
    <w:semiHidden/>
    <w:unhideWhenUsed/>
    <w:qFormat/>
    <w:rsid w:val="00031D84"/>
    <w:pPr>
      <w:pBdr>
        <w:top w:val="single" w:sz="24" w:space="0" w:color="D9DFEF"/>
        <w:left w:val="single" w:sz="24" w:space="0" w:color="D9DFEF"/>
        <w:bottom w:val="single" w:sz="24" w:space="0" w:color="D9DFEF"/>
        <w:right w:val="single" w:sz="24" w:space="0" w:color="D9DFEF"/>
      </w:pBdr>
      <w:shd w:val="clear" w:color="auto" w:fill="D9DFEF"/>
      <w:spacing w:after="0"/>
      <w:outlineLvl w:val="1"/>
    </w:pPr>
    <w:rPr>
      <w:caps/>
      <w:spacing w:val="15"/>
    </w:rPr>
  </w:style>
  <w:style w:type="paragraph" w:styleId="Heading3">
    <w:name w:val="heading 3"/>
    <w:basedOn w:val="Normal"/>
    <w:next w:val="Normal"/>
    <w:link w:val="Heading3Char"/>
    <w:uiPriority w:val="9"/>
    <w:semiHidden/>
    <w:unhideWhenUsed/>
    <w:qFormat/>
    <w:rsid w:val="00031D84"/>
    <w:pPr>
      <w:pBdr>
        <w:top w:val="single" w:sz="6" w:space="2" w:color="4A66AC"/>
      </w:pBdr>
      <w:spacing w:before="300" w:after="0"/>
      <w:outlineLvl w:val="2"/>
    </w:pPr>
    <w:rPr>
      <w:caps/>
      <w:color w:val="243255"/>
      <w:spacing w:val="15"/>
    </w:rPr>
  </w:style>
  <w:style w:type="paragraph" w:styleId="Heading4">
    <w:name w:val="heading 4"/>
    <w:basedOn w:val="Normal"/>
    <w:next w:val="Normal"/>
    <w:link w:val="Heading4Char"/>
    <w:uiPriority w:val="9"/>
    <w:semiHidden/>
    <w:unhideWhenUsed/>
    <w:qFormat/>
    <w:rsid w:val="00031D84"/>
    <w:pPr>
      <w:pBdr>
        <w:top w:val="dotted" w:sz="6" w:space="2" w:color="4A66AC"/>
      </w:pBdr>
      <w:spacing w:before="200" w:after="0"/>
      <w:outlineLvl w:val="3"/>
    </w:pPr>
    <w:rPr>
      <w:caps/>
      <w:color w:val="374C80"/>
      <w:spacing w:val="10"/>
    </w:rPr>
  </w:style>
  <w:style w:type="paragraph" w:styleId="Heading5">
    <w:name w:val="heading 5"/>
    <w:basedOn w:val="Normal"/>
    <w:next w:val="Normal"/>
    <w:link w:val="Heading5Char"/>
    <w:uiPriority w:val="9"/>
    <w:semiHidden/>
    <w:unhideWhenUsed/>
    <w:qFormat/>
    <w:rsid w:val="00031D84"/>
    <w:pPr>
      <w:pBdr>
        <w:bottom w:val="single" w:sz="6" w:space="1" w:color="4A66AC"/>
      </w:pBdr>
      <w:spacing w:before="200" w:after="0"/>
      <w:outlineLvl w:val="4"/>
    </w:pPr>
    <w:rPr>
      <w:caps/>
      <w:color w:val="374C80"/>
      <w:spacing w:val="10"/>
    </w:rPr>
  </w:style>
  <w:style w:type="paragraph" w:styleId="Heading6">
    <w:name w:val="heading 6"/>
    <w:basedOn w:val="Normal"/>
    <w:next w:val="Normal"/>
    <w:link w:val="Heading6Char"/>
    <w:uiPriority w:val="9"/>
    <w:unhideWhenUsed/>
    <w:qFormat/>
    <w:rsid w:val="00031D84"/>
    <w:pPr>
      <w:pBdr>
        <w:bottom w:val="dotted" w:sz="6" w:space="1" w:color="4A66AC"/>
      </w:pBdr>
      <w:spacing w:before="200" w:after="0"/>
      <w:outlineLvl w:val="5"/>
    </w:pPr>
    <w:rPr>
      <w:caps/>
      <w:color w:val="374C80"/>
      <w:spacing w:val="10"/>
    </w:rPr>
  </w:style>
  <w:style w:type="paragraph" w:styleId="Heading7">
    <w:name w:val="heading 7"/>
    <w:basedOn w:val="Normal"/>
    <w:next w:val="Normal"/>
    <w:link w:val="Heading7Char"/>
    <w:uiPriority w:val="9"/>
    <w:semiHidden/>
    <w:unhideWhenUsed/>
    <w:qFormat/>
    <w:rsid w:val="00031D84"/>
    <w:pPr>
      <w:spacing w:before="200" w:after="0"/>
      <w:outlineLvl w:val="6"/>
    </w:pPr>
    <w:rPr>
      <w:caps/>
      <w:color w:val="374C80"/>
      <w:spacing w:val="10"/>
    </w:rPr>
  </w:style>
  <w:style w:type="paragraph" w:styleId="Heading8">
    <w:name w:val="heading 8"/>
    <w:basedOn w:val="Normal"/>
    <w:next w:val="Normal"/>
    <w:link w:val="Heading8Char"/>
    <w:uiPriority w:val="9"/>
    <w:semiHidden/>
    <w:unhideWhenUsed/>
    <w:qFormat/>
    <w:rsid w:val="00031D8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31D84"/>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D84"/>
    <w:rPr>
      <w:rFonts w:ascii="Calibri" w:eastAsia="Times New Roman" w:hAnsi="Calibri" w:cs="Times New Roman"/>
      <w:caps/>
      <w:color w:val="FFFFFF"/>
      <w:spacing w:val="15"/>
      <w:shd w:val="clear" w:color="auto" w:fill="4A66AC"/>
    </w:rPr>
  </w:style>
  <w:style w:type="character" w:customStyle="1" w:styleId="Heading2Char">
    <w:name w:val="Heading 2 Char"/>
    <w:basedOn w:val="DefaultParagraphFont"/>
    <w:link w:val="Heading2"/>
    <w:uiPriority w:val="9"/>
    <w:semiHidden/>
    <w:rsid w:val="00031D84"/>
    <w:rPr>
      <w:rFonts w:ascii="Calibri" w:eastAsia="Times New Roman" w:hAnsi="Calibri" w:cs="Times New Roman"/>
      <w:caps/>
      <w:spacing w:val="15"/>
      <w:sz w:val="20"/>
      <w:szCs w:val="20"/>
      <w:shd w:val="clear" w:color="auto" w:fill="D9DFEF"/>
    </w:rPr>
  </w:style>
  <w:style w:type="character" w:customStyle="1" w:styleId="Heading3Char">
    <w:name w:val="Heading 3 Char"/>
    <w:basedOn w:val="DefaultParagraphFont"/>
    <w:link w:val="Heading3"/>
    <w:uiPriority w:val="9"/>
    <w:semiHidden/>
    <w:rsid w:val="00031D84"/>
    <w:rPr>
      <w:rFonts w:ascii="Calibri" w:eastAsia="Times New Roman" w:hAnsi="Calibri" w:cs="Times New Roman"/>
      <w:caps/>
      <w:color w:val="243255"/>
      <w:spacing w:val="15"/>
      <w:sz w:val="20"/>
      <w:szCs w:val="20"/>
    </w:rPr>
  </w:style>
  <w:style w:type="character" w:customStyle="1" w:styleId="Heading4Char">
    <w:name w:val="Heading 4 Char"/>
    <w:basedOn w:val="DefaultParagraphFont"/>
    <w:link w:val="Heading4"/>
    <w:uiPriority w:val="9"/>
    <w:semiHidden/>
    <w:rsid w:val="00031D84"/>
    <w:rPr>
      <w:rFonts w:ascii="Calibri" w:eastAsia="Times New Roman" w:hAnsi="Calibri" w:cs="Times New Roman"/>
      <w:caps/>
      <w:color w:val="374C80"/>
      <w:spacing w:val="10"/>
      <w:sz w:val="20"/>
      <w:szCs w:val="20"/>
    </w:rPr>
  </w:style>
  <w:style w:type="character" w:customStyle="1" w:styleId="Heading5Char">
    <w:name w:val="Heading 5 Char"/>
    <w:basedOn w:val="DefaultParagraphFont"/>
    <w:link w:val="Heading5"/>
    <w:uiPriority w:val="9"/>
    <w:semiHidden/>
    <w:rsid w:val="00031D84"/>
    <w:rPr>
      <w:rFonts w:ascii="Calibri" w:eastAsia="Times New Roman" w:hAnsi="Calibri" w:cs="Times New Roman"/>
      <w:caps/>
      <w:color w:val="374C80"/>
      <w:spacing w:val="10"/>
      <w:sz w:val="20"/>
      <w:szCs w:val="20"/>
    </w:rPr>
  </w:style>
  <w:style w:type="character" w:customStyle="1" w:styleId="Heading6Char">
    <w:name w:val="Heading 6 Char"/>
    <w:basedOn w:val="DefaultParagraphFont"/>
    <w:link w:val="Heading6"/>
    <w:uiPriority w:val="9"/>
    <w:rsid w:val="00031D84"/>
    <w:rPr>
      <w:rFonts w:ascii="Calibri" w:eastAsia="Times New Roman" w:hAnsi="Calibri" w:cs="Times New Roman"/>
      <w:caps/>
      <w:color w:val="374C80"/>
      <w:spacing w:val="10"/>
      <w:sz w:val="20"/>
      <w:szCs w:val="20"/>
    </w:rPr>
  </w:style>
  <w:style w:type="character" w:customStyle="1" w:styleId="Heading7Char">
    <w:name w:val="Heading 7 Char"/>
    <w:basedOn w:val="DefaultParagraphFont"/>
    <w:link w:val="Heading7"/>
    <w:uiPriority w:val="9"/>
    <w:semiHidden/>
    <w:rsid w:val="00031D84"/>
    <w:rPr>
      <w:rFonts w:ascii="Calibri" w:eastAsia="Times New Roman" w:hAnsi="Calibri" w:cs="Times New Roman"/>
      <w:caps/>
      <w:color w:val="374C80"/>
      <w:spacing w:val="10"/>
      <w:sz w:val="20"/>
      <w:szCs w:val="20"/>
    </w:rPr>
  </w:style>
  <w:style w:type="character" w:customStyle="1" w:styleId="Heading8Char">
    <w:name w:val="Heading 8 Char"/>
    <w:basedOn w:val="DefaultParagraphFont"/>
    <w:link w:val="Heading8"/>
    <w:uiPriority w:val="9"/>
    <w:semiHidden/>
    <w:rsid w:val="00031D84"/>
    <w:rPr>
      <w:rFonts w:ascii="Calibri" w:eastAsia="Times New Roman" w:hAnsi="Calibri" w:cs="Times New Roman"/>
      <w:caps/>
      <w:spacing w:val="10"/>
      <w:sz w:val="18"/>
      <w:szCs w:val="18"/>
    </w:rPr>
  </w:style>
  <w:style w:type="character" w:customStyle="1" w:styleId="Heading9Char">
    <w:name w:val="Heading 9 Char"/>
    <w:basedOn w:val="DefaultParagraphFont"/>
    <w:link w:val="Heading9"/>
    <w:uiPriority w:val="9"/>
    <w:semiHidden/>
    <w:rsid w:val="00031D84"/>
    <w:rPr>
      <w:rFonts w:ascii="Calibri" w:eastAsia="Times New Roman" w:hAnsi="Calibri" w:cs="Times New Roman"/>
      <w:i/>
      <w:iCs/>
      <w:caps/>
      <w:spacing w:val="10"/>
      <w:sz w:val="18"/>
      <w:szCs w:val="18"/>
    </w:rPr>
  </w:style>
  <w:style w:type="paragraph" w:styleId="ListParagraph">
    <w:name w:val="List Paragraph"/>
    <w:basedOn w:val="Normal"/>
    <w:uiPriority w:val="34"/>
    <w:qFormat/>
    <w:rsid w:val="00031D84"/>
    <w:pPr>
      <w:ind w:left="720"/>
      <w:contextualSpacing/>
    </w:pPr>
  </w:style>
  <w:style w:type="paragraph" w:styleId="NoSpacing">
    <w:name w:val="No Spacing"/>
    <w:qFormat/>
    <w:rsid w:val="00031D84"/>
    <w:pPr>
      <w:spacing w:before="100" w:after="0" w:line="240" w:lineRule="auto"/>
    </w:pPr>
    <w:rPr>
      <w:rFonts w:ascii="Calibri" w:eastAsia="Times New Roman" w:hAnsi="Calibri" w:cs="Times New Roman"/>
      <w:sz w:val="20"/>
      <w:szCs w:val="20"/>
    </w:rPr>
  </w:style>
  <w:style w:type="paragraph" w:styleId="Header">
    <w:name w:val="header"/>
    <w:basedOn w:val="Normal"/>
    <w:link w:val="HeaderChar"/>
    <w:semiHidden/>
    <w:unhideWhenUsed/>
    <w:rsid w:val="00031D84"/>
    <w:pPr>
      <w:tabs>
        <w:tab w:val="center" w:pos="4153"/>
        <w:tab w:val="right" w:pos="8306"/>
      </w:tabs>
      <w:spacing w:after="0" w:line="240" w:lineRule="auto"/>
    </w:pPr>
    <w:rPr>
      <w:rFonts w:ascii="Times New Roman" w:hAnsi="Times New Roman"/>
      <w:sz w:val="28"/>
      <w:lang w:val="en-AU"/>
    </w:rPr>
  </w:style>
  <w:style w:type="character" w:customStyle="1" w:styleId="HeaderChar">
    <w:name w:val="Header Char"/>
    <w:basedOn w:val="DefaultParagraphFont"/>
    <w:link w:val="Header"/>
    <w:semiHidden/>
    <w:rsid w:val="00031D84"/>
    <w:rPr>
      <w:rFonts w:ascii="Times New Roman" w:eastAsia="Times New Roman" w:hAnsi="Times New Roman" w:cs="Times New Roman"/>
      <w:sz w:val="28"/>
      <w:szCs w:val="20"/>
      <w:lang w:val="en-AU"/>
    </w:rPr>
  </w:style>
  <w:style w:type="paragraph" w:styleId="BodyText2">
    <w:name w:val="Body Text 2"/>
    <w:basedOn w:val="Normal"/>
    <w:link w:val="BodyText2Char"/>
    <w:semiHidden/>
    <w:unhideWhenUsed/>
    <w:rsid w:val="00031D84"/>
    <w:pPr>
      <w:spacing w:after="0" w:line="240" w:lineRule="auto"/>
      <w:jc w:val="center"/>
    </w:pPr>
    <w:rPr>
      <w:rFonts w:ascii="Impact" w:hAnsi="Impact"/>
      <w:b/>
      <w:bCs/>
      <w:sz w:val="36"/>
      <w:szCs w:val="24"/>
    </w:rPr>
  </w:style>
  <w:style w:type="character" w:customStyle="1" w:styleId="BodyText2Char">
    <w:name w:val="Body Text 2 Char"/>
    <w:basedOn w:val="DefaultParagraphFont"/>
    <w:link w:val="BodyText2"/>
    <w:semiHidden/>
    <w:rsid w:val="00031D84"/>
    <w:rPr>
      <w:rFonts w:ascii="Impact" w:eastAsia="Times New Roman" w:hAnsi="Impact" w:cs="Times New Roman"/>
      <w:b/>
      <w:bCs/>
      <w:sz w:val="36"/>
      <w:szCs w:val="24"/>
    </w:rPr>
  </w:style>
  <w:style w:type="paragraph" w:styleId="Caption">
    <w:name w:val="caption"/>
    <w:basedOn w:val="Normal"/>
    <w:next w:val="Normal"/>
    <w:uiPriority w:val="35"/>
    <w:semiHidden/>
    <w:unhideWhenUsed/>
    <w:qFormat/>
    <w:rsid w:val="00031D84"/>
    <w:rPr>
      <w:b/>
      <w:bCs/>
      <w:color w:val="374C80"/>
      <w:sz w:val="16"/>
      <w:szCs w:val="16"/>
    </w:rPr>
  </w:style>
  <w:style w:type="paragraph" w:styleId="Title">
    <w:name w:val="Title"/>
    <w:basedOn w:val="Normal"/>
    <w:next w:val="Normal"/>
    <w:link w:val="TitleChar"/>
    <w:uiPriority w:val="10"/>
    <w:qFormat/>
    <w:rsid w:val="00031D84"/>
    <w:pPr>
      <w:spacing w:before="0" w:after="0"/>
    </w:pPr>
    <w:rPr>
      <w:rFonts w:ascii="Calibri Light" w:hAnsi="Calibri Light"/>
      <w:caps/>
      <w:color w:val="4A66AC"/>
      <w:spacing w:val="10"/>
      <w:sz w:val="52"/>
      <w:szCs w:val="52"/>
    </w:rPr>
  </w:style>
  <w:style w:type="character" w:customStyle="1" w:styleId="TitleChar">
    <w:name w:val="Title Char"/>
    <w:basedOn w:val="DefaultParagraphFont"/>
    <w:link w:val="Title"/>
    <w:uiPriority w:val="10"/>
    <w:rsid w:val="00031D84"/>
    <w:rPr>
      <w:rFonts w:ascii="Calibri Light" w:eastAsia="Times New Roman" w:hAnsi="Calibri Light" w:cs="Times New Roman"/>
      <w:caps/>
      <w:color w:val="4A66AC"/>
      <w:spacing w:val="10"/>
      <w:sz w:val="52"/>
      <w:szCs w:val="52"/>
    </w:rPr>
  </w:style>
  <w:style w:type="paragraph" w:styleId="Subtitle">
    <w:name w:val="Subtitle"/>
    <w:basedOn w:val="Normal"/>
    <w:next w:val="Normal"/>
    <w:link w:val="SubtitleChar"/>
    <w:uiPriority w:val="11"/>
    <w:qFormat/>
    <w:rsid w:val="00031D84"/>
    <w:pPr>
      <w:spacing w:before="0" w:after="500" w:line="240" w:lineRule="auto"/>
    </w:pPr>
    <w:rPr>
      <w:caps/>
      <w:color w:val="595959"/>
      <w:spacing w:val="10"/>
      <w:sz w:val="21"/>
      <w:szCs w:val="21"/>
    </w:rPr>
  </w:style>
  <w:style w:type="character" w:customStyle="1" w:styleId="SubtitleChar">
    <w:name w:val="Subtitle Char"/>
    <w:basedOn w:val="DefaultParagraphFont"/>
    <w:link w:val="Subtitle"/>
    <w:uiPriority w:val="11"/>
    <w:rsid w:val="00031D84"/>
    <w:rPr>
      <w:rFonts w:ascii="Calibri" w:eastAsia="Times New Roman" w:hAnsi="Calibri" w:cs="Times New Roman"/>
      <w:caps/>
      <w:color w:val="595959"/>
      <w:spacing w:val="10"/>
      <w:sz w:val="21"/>
      <w:szCs w:val="21"/>
    </w:rPr>
  </w:style>
  <w:style w:type="character" w:styleId="Strong">
    <w:name w:val="Strong"/>
    <w:uiPriority w:val="22"/>
    <w:qFormat/>
    <w:rsid w:val="00031D84"/>
    <w:rPr>
      <w:b/>
      <w:bCs/>
    </w:rPr>
  </w:style>
  <w:style w:type="character" w:styleId="Emphasis">
    <w:name w:val="Emphasis"/>
    <w:uiPriority w:val="20"/>
    <w:qFormat/>
    <w:rsid w:val="00031D84"/>
    <w:rPr>
      <w:caps/>
      <w:color w:val="243255"/>
      <w:spacing w:val="5"/>
    </w:rPr>
  </w:style>
  <w:style w:type="paragraph" w:styleId="Quote">
    <w:name w:val="Quote"/>
    <w:basedOn w:val="Normal"/>
    <w:next w:val="Normal"/>
    <w:link w:val="QuoteChar"/>
    <w:uiPriority w:val="29"/>
    <w:qFormat/>
    <w:rsid w:val="00031D84"/>
    <w:rPr>
      <w:i/>
      <w:iCs/>
      <w:sz w:val="24"/>
      <w:szCs w:val="24"/>
    </w:rPr>
  </w:style>
  <w:style w:type="character" w:customStyle="1" w:styleId="QuoteChar">
    <w:name w:val="Quote Char"/>
    <w:basedOn w:val="DefaultParagraphFont"/>
    <w:link w:val="Quote"/>
    <w:uiPriority w:val="29"/>
    <w:rsid w:val="00031D84"/>
    <w:rPr>
      <w:rFonts w:ascii="Calibri" w:eastAsia="Times New Roman" w:hAnsi="Calibri" w:cs="Times New Roman"/>
      <w:i/>
      <w:iCs/>
      <w:sz w:val="24"/>
      <w:szCs w:val="24"/>
    </w:rPr>
  </w:style>
  <w:style w:type="paragraph" w:styleId="IntenseQuote">
    <w:name w:val="Intense Quote"/>
    <w:basedOn w:val="Normal"/>
    <w:next w:val="Normal"/>
    <w:link w:val="IntenseQuoteChar"/>
    <w:uiPriority w:val="30"/>
    <w:qFormat/>
    <w:rsid w:val="00031D84"/>
    <w:pPr>
      <w:spacing w:before="240" w:after="240" w:line="240" w:lineRule="auto"/>
      <w:ind w:left="1080" w:right="1080"/>
      <w:jc w:val="center"/>
    </w:pPr>
    <w:rPr>
      <w:color w:val="4A66AC"/>
      <w:sz w:val="24"/>
      <w:szCs w:val="24"/>
    </w:rPr>
  </w:style>
  <w:style w:type="character" w:customStyle="1" w:styleId="IntenseQuoteChar">
    <w:name w:val="Intense Quote Char"/>
    <w:basedOn w:val="DefaultParagraphFont"/>
    <w:link w:val="IntenseQuote"/>
    <w:uiPriority w:val="30"/>
    <w:rsid w:val="00031D84"/>
    <w:rPr>
      <w:rFonts w:ascii="Calibri" w:eastAsia="Times New Roman" w:hAnsi="Calibri" w:cs="Times New Roman"/>
      <w:color w:val="4A66AC"/>
      <w:sz w:val="24"/>
      <w:szCs w:val="24"/>
    </w:rPr>
  </w:style>
  <w:style w:type="character" w:styleId="SubtleEmphasis">
    <w:name w:val="Subtle Emphasis"/>
    <w:uiPriority w:val="19"/>
    <w:qFormat/>
    <w:rsid w:val="00031D84"/>
    <w:rPr>
      <w:i/>
      <w:iCs/>
      <w:color w:val="243255"/>
    </w:rPr>
  </w:style>
  <w:style w:type="character" w:styleId="IntenseEmphasis">
    <w:name w:val="Intense Emphasis"/>
    <w:uiPriority w:val="21"/>
    <w:qFormat/>
    <w:rsid w:val="00031D84"/>
    <w:rPr>
      <w:b/>
      <w:bCs/>
      <w:caps/>
      <w:color w:val="243255"/>
      <w:spacing w:val="10"/>
    </w:rPr>
  </w:style>
  <w:style w:type="character" w:styleId="SubtleReference">
    <w:name w:val="Subtle Reference"/>
    <w:uiPriority w:val="31"/>
    <w:qFormat/>
    <w:rsid w:val="00031D84"/>
    <w:rPr>
      <w:b/>
      <w:bCs/>
      <w:color w:val="4A66AC"/>
    </w:rPr>
  </w:style>
  <w:style w:type="character" w:styleId="IntenseReference">
    <w:name w:val="Intense Reference"/>
    <w:uiPriority w:val="32"/>
    <w:qFormat/>
    <w:rsid w:val="00031D84"/>
    <w:rPr>
      <w:b/>
      <w:bCs/>
      <w:i/>
      <w:iCs/>
      <w:caps/>
      <w:color w:val="4A66AC"/>
    </w:rPr>
  </w:style>
  <w:style w:type="character" w:styleId="BookTitle">
    <w:name w:val="Book Title"/>
    <w:uiPriority w:val="33"/>
    <w:qFormat/>
    <w:rsid w:val="00031D84"/>
    <w:rPr>
      <w:b/>
      <w:bCs/>
      <w:i/>
      <w:iCs/>
      <w:spacing w:val="0"/>
    </w:rPr>
  </w:style>
  <w:style w:type="paragraph" w:styleId="TOCHeading">
    <w:name w:val="TOC Heading"/>
    <w:basedOn w:val="Heading1"/>
    <w:next w:val="Normal"/>
    <w:uiPriority w:val="39"/>
    <w:semiHidden/>
    <w:unhideWhenUsed/>
    <w:qFormat/>
    <w:rsid w:val="00031D84"/>
    <w:pPr>
      <w:outlineLvl w:val="9"/>
    </w:pPr>
  </w:style>
  <w:style w:type="paragraph" w:styleId="BalloonText">
    <w:name w:val="Balloon Text"/>
    <w:basedOn w:val="Normal"/>
    <w:link w:val="BalloonTextChar"/>
    <w:uiPriority w:val="99"/>
    <w:semiHidden/>
    <w:unhideWhenUsed/>
    <w:rsid w:val="00031D8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D84"/>
    <w:rPr>
      <w:rFonts w:ascii="Segoe UI" w:eastAsia="Times New Roman" w:hAnsi="Segoe UI" w:cs="Segoe UI"/>
      <w:sz w:val="18"/>
      <w:szCs w:val="18"/>
    </w:rPr>
  </w:style>
  <w:style w:type="character" w:customStyle="1" w:styleId="ff2fc2fs9">
    <w:name w:val="ff2 fc2 fs9"/>
    <w:basedOn w:val="DefaultParagraphFont"/>
    <w:rsid w:val="00031D84"/>
  </w:style>
  <w:style w:type="character" w:customStyle="1" w:styleId="ff2fc0fs9">
    <w:name w:val="ff2 fc0 fs9"/>
    <w:basedOn w:val="DefaultParagraphFont"/>
    <w:rsid w:val="00031D84"/>
  </w:style>
  <w:style w:type="character" w:customStyle="1" w:styleId="ff1fc0fs9">
    <w:name w:val="ff1 fc0 fs9"/>
    <w:basedOn w:val="DefaultParagraphFont"/>
    <w:rsid w:val="00031D84"/>
  </w:style>
  <w:style w:type="paragraph" w:customStyle="1" w:styleId="imalignleft">
    <w:name w:val="imalign_left"/>
    <w:basedOn w:val="Normal"/>
    <w:rsid w:val="00031D84"/>
    <w:pPr>
      <w:spacing w:before="0" w:after="0" w:line="240" w:lineRule="auto"/>
    </w:pPr>
    <w:rPr>
      <w:rFonts w:ascii="Times New Roman" w:hAnsi="Times New Roman"/>
      <w:sz w:val="24"/>
      <w:szCs w:val="24"/>
    </w:rPr>
  </w:style>
  <w:style w:type="character" w:customStyle="1" w:styleId="text">
    <w:name w:val="text"/>
    <w:basedOn w:val="DefaultParagraphFont"/>
    <w:rsid w:val="00031D84"/>
  </w:style>
  <w:style w:type="paragraph" w:styleId="NormalWeb">
    <w:name w:val="Normal (Web)"/>
    <w:basedOn w:val="Normal"/>
    <w:rsid w:val="00031D84"/>
    <w:pPr>
      <w:spacing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031D84"/>
  </w:style>
  <w:style w:type="paragraph" w:styleId="BodyTextIndent">
    <w:name w:val="Body Text Indent"/>
    <w:basedOn w:val="Normal"/>
    <w:link w:val="BodyTextIndentChar"/>
    <w:uiPriority w:val="99"/>
    <w:unhideWhenUsed/>
    <w:rsid w:val="00031D84"/>
    <w:pPr>
      <w:spacing w:after="120"/>
      <w:ind w:left="360"/>
    </w:pPr>
  </w:style>
  <w:style w:type="character" w:customStyle="1" w:styleId="BodyTextIndentChar">
    <w:name w:val="Body Text Indent Char"/>
    <w:basedOn w:val="DefaultParagraphFont"/>
    <w:link w:val="BodyTextIndent"/>
    <w:uiPriority w:val="99"/>
    <w:rsid w:val="00031D84"/>
    <w:rPr>
      <w:rFonts w:ascii="Calibri" w:eastAsia="Times New Roman" w:hAnsi="Calibri" w:cs="Times New Roman"/>
      <w:sz w:val="20"/>
      <w:szCs w:val="20"/>
    </w:rPr>
  </w:style>
  <w:style w:type="character" w:styleId="Hyperlink">
    <w:name w:val="Hyperlink"/>
    <w:uiPriority w:val="99"/>
    <w:unhideWhenUsed/>
    <w:rsid w:val="00031D84"/>
    <w:rPr>
      <w:color w:val="0563C1"/>
      <w:u w:val="single"/>
    </w:rPr>
  </w:style>
  <w:style w:type="character" w:styleId="UnresolvedMention">
    <w:name w:val="Unresolved Mention"/>
    <w:uiPriority w:val="99"/>
    <w:semiHidden/>
    <w:unhideWhenUsed/>
    <w:rsid w:val="00031D84"/>
    <w:rPr>
      <w:color w:val="808080"/>
      <w:shd w:val="clear" w:color="auto" w:fill="E6E6E6"/>
    </w:rPr>
  </w:style>
  <w:style w:type="paragraph" w:customStyle="1" w:styleId="ListParagraph1">
    <w:name w:val="List Paragraph1"/>
    <w:basedOn w:val="Normal"/>
    <w:uiPriority w:val="34"/>
    <w:qFormat/>
    <w:rsid w:val="00031D84"/>
    <w:pPr>
      <w:ind w:left="720"/>
      <w:contextualSpacing/>
    </w:pPr>
    <w:rPr>
      <w:rFonts w:eastAsia="DengXi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politiadefrontiera.ro" TargetMode="External"/><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8.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hyperlink" Target="https://www.hotelduo.c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6</Pages>
  <Words>2489</Words>
  <Characters>14189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 Curea</dc:creator>
  <cp:keywords/>
  <dc:description/>
  <cp:lastModifiedBy>Ionut Curea</cp:lastModifiedBy>
  <cp:revision>31</cp:revision>
  <dcterms:created xsi:type="dcterms:W3CDTF">2022-11-10T11:38:00Z</dcterms:created>
  <dcterms:modified xsi:type="dcterms:W3CDTF">2023-11-07T13:06:00Z</dcterms:modified>
</cp:coreProperties>
</file>