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3C63A" w14:textId="77777777" w:rsidR="00A72767" w:rsidRDefault="00A72767" w:rsidP="00A72767"/>
    <w:p w14:paraId="46D873D0" w14:textId="77777777" w:rsidR="00A72767" w:rsidRDefault="00A72767" w:rsidP="00A72767"/>
    <w:p w14:paraId="78DFDD1B" w14:textId="58121865" w:rsidR="00A72767" w:rsidRDefault="00A72767" w:rsidP="00A72767">
      <w:r>
        <w:rPr>
          <w:noProof/>
          <w:lang w:val="ro-RO" w:eastAsia="ro-RO"/>
        </w:rPr>
        <mc:AlternateContent>
          <mc:Choice Requires="wps">
            <w:drawing>
              <wp:anchor distT="0" distB="0" distL="114300" distR="114300" simplePos="0" relativeHeight="251659264" behindDoc="1" locked="0" layoutInCell="1" allowOverlap="1" wp14:anchorId="6A6D9B2A" wp14:editId="64CE43F6">
                <wp:simplePos x="0" y="0"/>
                <wp:positionH relativeFrom="margin">
                  <wp:posOffset>0</wp:posOffset>
                </wp:positionH>
                <wp:positionV relativeFrom="paragraph">
                  <wp:posOffset>200025</wp:posOffset>
                </wp:positionV>
                <wp:extent cx="6873240" cy="457200"/>
                <wp:effectExtent l="0" t="0" r="381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2A15FE" id="Rectangle 8" o:spid="_x0000_s1026" style="position:absolute;margin-left:0;margin-top:15.75pt;width:541.2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" fillcolor="#233a70" stroked="f" strokeweight=".85pt">
                <w10:wrap anchorx="margin"/>
              </v:rect>
            </w:pict>
          </mc:Fallback>
        </mc:AlternateContent>
      </w:r>
    </w:p>
    <w:p w14:paraId="3F326040" w14:textId="61DDB93A" w:rsidR="00A72767" w:rsidRDefault="00A72767" w:rsidP="00A72767">
      <w:pPr>
        <w:pStyle w:val="ListParagraph"/>
        <w:numPr>
          <w:ilvl w:val="0"/>
          <w:numId w:val="1"/>
        </w:numPr>
        <w:rPr>
          <w:b/>
          <w:color w:val="FFFFFF"/>
          <w:sz w:val="40"/>
          <w:szCs w:val="40"/>
          <w:lang w:val="ro-RO" w:eastAsia="ro-RO"/>
        </w:rPr>
      </w:pPr>
      <w:r>
        <w:rPr>
          <w:noProof/>
          <w:lang w:val="ro-RO" w:eastAsia="ro-RO"/>
        </w:rPr>
        <mc:AlternateContent>
          <mc:Choice Requires="wps">
            <w:drawing>
              <wp:anchor distT="0" distB="0" distL="114300" distR="114300" simplePos="0" relativeHeight="251660288" behindDoc="1" locked="0" layoutInCell="1" allowOverlap="1" wp14:anchorId="09E691B2" wp14:editId="5FF8ABA5">
                <wp:simplePos x="0" y="0"/>
                <wp:positionH relativeFrom="margin">
                  <wp:posOffset>0</wp:posOffset>
                </wp:positionH>
                <wp:positionV relativeFrom="paragraph">
                  <wp:posOffset>307975</wp:posOffset>
                </wp:positionV>
                <wp:extent cx="6873240" cy="45720"/>
                <wp:effectExtent l="0" t="0" r="381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981103" id="Rectangle 7" o:spid="_x0000_s1026" style="position:absolute;margin-left:0;margin-top:24.25pt;width:541.2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" fillcolor="red" stroked="f" strokeweight=".85pt">
                <w10:wrap anchorx="margin"/>
              </v:rect>
            </w:pict>
          </mc:Fallback>
        </mc:AlternateContent>
      </w:r>
      <w:r>
        <w:rPr>
          <w:b/>
          <w:color w:val="FFFFFF"/>
          <w:sz w:val="28"/>
          <w:szCs w:val="28"/>
          <w:lang w:val="ro-RO" w:eastAsia="ro-RO"/>
        </w:rPr>
        <w:t xml:space="preserve">  </w:t>
      </w:r>
      <w:r>
        <w:rPr>
          <w:b/>
          <w:color w:val="FFFFFF"/>
          <w:sz w:val="40"/>
          <w:szCs w:val="40"/>
          <w:lang w:eastAsia="ro-RO"/>
        </w:rPr>
        <w:t>CIRCUITE</w:t>
      </w:r>
      <w:r>
        <w:rPr>
          <w:b/>
          <w:color w:val="FFFFFF"/>
          <w:sz w:val="40"/>
          <w:szCs w:val="40"/>
          <w:lang w:val="ro-RO" w:eastAsia="ro-RO"/>
        </w:rPr>
        <w:t xml:space="preserve">  20</w:t>
      </w:r>
      <w:r>
        <w:rPr>
          <w:b/>
          <w:color w:val="FFFFFF"/>
          <w:sz w:val="40"/>
          <w:szCs w:val="40"/>
          <w:lang w:eastAsia="ro-RO"/>
        </w:rPr>
        <w:t>24</w:t>
      </w:r>
    </w:p>
    <w:p w14:paraId="0AA35271" w14:textId="77777777" w:rsidR="00A72767" w:rsidRDefault="00A72767" w:rsidP="00A72767">
      <w:pPr>
        <w:spacing w:before="0" w:after="0" w:line="240" w:lineRule="auto"/>
        <w:jc w:val="center"/>
        <w:rPr>
          <w:b/>
          <w:color w:val="D80505"/>
          <w:sz w:val="88"/>
          <w:szCs w:val="88"/>
        </w:rPr>
      </w:pPr>
      <w:r>
        <w:rPr>
          <w:b/>
          <w:color w:val="D80505"/>
          <w:sz w:val="88"/>
          <w:szCs w:val="88"/>
        </w:rPr>
        <w:t xml:space="preserve">MALTA </w:t>
      </w:r>
    </w:p>
    <w:p w14:paraId="369E6EB3" w14:textId="77777777" w:rsidR="00A72767" w:rsidRDefault="00A72767" w:rsidP="00A72767">
      <w:pPr>
        <w:jc w:val="center"/>
        <w:rPr>
          <w:color w:val="D80505"/>
          <w:sz w:val="44"/>
          <w:szCs w:val="44"/>
        </w:rPr>
      </w:pPr>
      <w:r>
        <w:rPr>
          <w:color w:val="D80505"/>
          <w:sz w:val="44"/>
          <w:szCs w:val="44"/>
        </w:rPr>
        <w:t>I</w:t>
      </w:r>
      <w:r w:rsidRPr="00B238AC">
        <w:rPr>
          <w:color w:val="D80505"/>
          <w:sz w:val="44"/>
          <w:szCs w:val="44"/>
        </w:rPr>
        <w:t xml:space="preserve">nsula </w:t>
      </w:r>
      <w:proofErr w:type="spellStart"/>
      <w:r w:rsidRPr="00B238AC">
        <w:rPr>
          <w:color w:val="D80505"/>
          <w:sz w:val="44"/>
          <w:szCs w:val="44"/>
        </w:rPr>
        <w:t>Cavalerilor</w:t>
      </w:r>
      <w:proofErr w:type="spellEnd"/>
      <w:r w:rsidRPr="00B238AC">
        <w:rPr>
          <w:color w:val="D80505"/>
          <w:sz w:val="44"/>
          <w:szCs w:val="44"/>
        </w:rPr>
        <w:t xml:space="preserve"> </w:t>
      </w:r>
      <w:proofErr w:type="spellStart"/>
      <w:r w:rsidRPr="00B238AC">
        <w:rPr>
          <w:color w:val="D80505"/>
          <w:sz w:val="44"/>
          <w:szCs w:val="44"/>
        </w:rPr>
        <w:t>Ioaniti</w:t>
      </w:r>
      <w:proofErr w:type="spellEnd"/>
    </w:p>
    <w:p w14:paraId="7709A4F6" w14:textId="3225E5F4" w:rsidR="00A72767" w:rsidRPr="00A72767" w:rsidRDefault="00A72767" w:rsidP="00A72767">
      <w:pPr>
        <w:jc w:val="center"/>
        <w:rPr>
          <w:b/>
          <w:color w:val="233A70"/>
          <w:sz w:val="28"/>
          <w:szCs w:val="28"/>
          <w:lang w:val="it-IT"/>
          <w14:shadow w14:blurRad="50800" w14:dist="38100" w14:dir="2700000" w14:sx="100000" w14:sy="100000" w14:kx="0" w14:ky="0" w14:algn="tl">
            <w14:srgbClr w14:val="000000">
              <w14:alpha w14:val="60000"/>
            </w14:srgbClr>
          </w14:shadow>
        </w:rPr>
      </w:pPr>
      <w:r w:rsidRPr="00A72767">
        <w:rPr>
          <w:b/>
          <w:color w:val="233A70"/>
          <w:sz w:val="28"/>
          <w:szCs w:val="28"/>
          <w:lang w:val="it-IT"/>
          <w14:shadow w14:blurRad="50800" w14:dist="38100" w14:dir="2700000" w14:sx="100000" w14:sy="100000" w14:kx="0" w14:ky="0" w14:algn="tl">
            <w14:srgbClr w14:val="000000">
              <w14:alpha w14:val="60000"/>
            </w14:srgbClr>
          </w14:shadow>
        </w:rPr>
        <w:t xml:space="preserve">Malta – St Paul’s Bay – Valletta </w:t>
      </w:r>
      <w:r w:rsidR="00030056">
        <w:rPr>
          <w:b/>
          <w:color w:val="233A70"/>
          <w:sz w:val="28"/>
          <w:szCs w:val="28"/>
          <w:lang w:val="it-IT"/>
          <w14:shadow w14:blurRad="50800" w14:dist="38100" w14:dir="2700000" w14:sx="100000" w14:sy="100000" w14:kx="0" w14:ky="0" w14:algn="tl">
            <w14:srgbClr w14:val="000000">
              <w14:alpha w14:val="60000"/>
            </w14:srgbClr>
          </w14:shadow>
        </w:rPr>
        <w:t>–</w:t>
      </w:r>
      <w:r w:rsidRPr="00A72767">
        <w:rPr>
          <w:b/>
          <w:color w:val="233A70"/>
          <w:sz w:val="28"/>
          <w:szCs w:val="28"/>
          <w:lang w:val="it-IT"/>
          <w14:shadow w14:blurRad="50800" w14:dist="38100" w14:dir="2700000" w14:sx="100000" w14:sy="100000" w14:kx="0" w14:ky="0" w14:algn="tl">
            <w14:srgbClr w14:val="000000">
              <w14:alpha w14:val="60000"/>
            </w14:srgbClr>
          </w14:shadow>
        </w:rPr>
        <w:t xml:space="preserve"> Mosta – Rabat  – Mdina – Marsaxlokk – Gozo  </w:t>
      </w:r>
    </w:p>
    <w:p w14:paraId="480A6CB3" w14:textId="6C8237B4" w:rsidR="00A72767" w:rsidRPr="00A72767" w:rsidRDefault="00A72767" w:rsidP="00A72767">
      <w:pPr>
        <w:pStyle w:val="NoSpacing"/>
        <w:spacing w:before="0"/>
        <w:jc w:val="center"/>
        <w:rPr>
          <w:color w:val="233A70"/>
          <w:sz w:val="28"/>
          <w:szCs w:val="28"/>
          <w:lang w:val="it-IT"/>
          <w14:shadow w14:blurRad="50800" w14:dist="38100" w14:dir="2700000" w14:sx="100000" w14:sy="100000" w14:kx="0" w14:ky="0" w14:algn="tl">
            <w14:srgbClr w14:val="000000">
              <w14:alpha w14:val="60000"/>
            </w14:srgbClr>
          </w14:shadow>
        </w:rPr>
      </w:pPr>
      <w:r w:rsidRPr="00A72767">
        <w:rPr>
          <w:color w:val="233A70"/>
          <w:sz w:val="28"/>
          <w:szCs w:val="28"/>
          <w:lang w:val="it-IT"/>
          <w14:shadow w14:blurRad="50800" w14:dist="38100" w14:dir="2700000" w14:sx="100000" w14:sy="100000" w14:kx="0" w14:ky="0" w14:algn="tl">
            <w14:srgbClr w14:val="000000">
              <w14:alpha w14:val="60000"/>
            </w14:srgbClr>
          </w14:shadow>
        </w:rPr>
        <w:t>P</w:t>
      </w:r>
      <w:r>
        <w:rPr>
          <w:color w:val="233A70"/>
          <w:sz w:val="28"/>
          <w:szCs w:val="28"/>
          <w:lang w:val="it-IT"/>
          <w14:shadow w14:blurRad="50800" w14:dist="38100" w14:dir="2700000" w14:sx="100000" w14:sy="100000" w14:kx="0" w14:ky="0" w14:algn="tl">
            <w14:srgbClr w14:val="000000">
              <w14:alpha w14:val="60000"/>
            </w14:srgbClr>
          </w14:shadow>
        </w:rPr>
        <w:t>erioada</w:t>
      </w:r>
      <w:r w:rsidRPr="00A72767">
        <w:rPr>
          <w:color w:val="233A70"/>
          <w:sz w:val="28"/>
          <w:szCs w:val="28"/>
          <w:lang w:val="it-IT"/>
          <w14:shadow w14:blurRad="50800" w14:dist="38100" w14:dir="2700000" w14:sx="100000" w14:sy="100000" w14:kx="0" w14:ky="0" w14:algn="tl">
            <w14:srgbClr w14:val="000000">
              <w14:alpha w14:val="60000"/>
            </w14:srgbClr>
          </w14:shadow>
        </w:rPr>
        <w:t>: 27.04</w:t>
      </w:r>
      <w:r>
        <w:rPr>
          <w:color w:val="233A70"/>
          <w:sz w:val="28"/>
          <w:szCs w:val="28"/>
          <w:lang w:val="it-IT"/>
          <w14:shadow w14:blurRad="50800" w14:dist="38100" w14:dir="2700000" w14:sx="100000" w14:sy="100000" w14:kx="0" w14:ky="0" w14:algn="tl">
            <w14:srgbClr w14:val="000000">
              <w14:alpha w14:val="60000"/>
            </w14:srgbClr>
          </w14:shadow>
        </w:rPr>
        <w:t xml:space="preserve"> – 04.05.2024</w:t>
      </w:r>
      <w:r w:rsidRPr="00A72767">
        <w:rPr>
          <w:color w:val="233A70"/>
          <w:sz w:val="28"/>
          <w:szCs w:val="28"/>
          <w:lang w:val="it-IT"/>
          <w14:shadow w14:blurRad="50800" w14:dist="38100" w14:dir="2700000" w14:sx="100000" w14:sy="100000" w14:kx="0" w14:ky="0" w14:algn="tl">
            <w14:srgbClr w14:val="000000">
              <w14:alpha w14:val="60000"/>
            </w14:srgbClr>
          </w14:shadow>
        </w:rPr>
        <w:t xml:space="preserve"> (1 Mai)</w:t>
      </w:r>
    </w:p>
    <w:p w14:paraId="52F8E844" w14:textId="77777777" w:rsidR="00A72767" w:rsidRPr="00A72767" w:rsidRDefault="00A72767" w:rsidP="00A72767">
      <w:pPr>
        <w:pStyle w:val="NoSpacing"/>
        <w:spacing w:before="0"/>
        <w:jc w:val="center"/>
        <w:rPr>
          <w:color w:val="233A70"/>
          <w:sz w:val="28"/>
          <w:szCs w:val="28"/>
          <w:lang w:val="it-IT"/>
          <w14:shadow w14:blurRad="50800" w14:dist="38100" w14:dir="2700000" w14:sx="100000" w14:sy="100000" w14:kx="0" w14:ky="0" w14:algn="tl">
            <w14:srgbClr w14:val="000000">
              <w14:alpha w14:val="60000"/>
            </w14:srgbClr>
          </w14:shadow>
        </w:rPr>
      </w:pPr>
      <w:r w:rsidRPr="00A72767">
        <w:rPr>
          <w:color w:val="233A70"/>
          <w:sz w:val="28"/>
          <w:szCs w:val="28"/>
          <w:lang w:val="it-IT"/>
          <w14:shadow w14:blurRad="50800" w14:dist="38100" w14:dir="2700000" w14:sx="100000" w14:sy="100000" w14:kx="0" w14:ky="0" w14:algn="tl">
            <w14:srgbClr w14:val="000000">
              <w14:alpha w14:val="60000"/>
            </w14:srgbClr>
          </w14:shadow>
        </w:rPr>
        <w:t>(8 zile/ 7 nopti)</w:t>
      </w:r>
    </w:p>
    <w:p w14:paraId="31F35F5B" w14:textId="77777777" w:rsidR="00A72767" w:rsidRDefault="00A72767" w:rsidP="00A72767">
      <w:pPr>
        <w:pStyle w:val="NoSpacing"/>
        <w:spacing w:before="0"/>
        <w:jc w:val="center"/>
        <w:rPr>
          <w:b/>
          <w:i/>
          <w:color w:val="233A70"/>
          <w:sz w:val="32"/>
          <w:szCs w:val="32"/>
          <w:lang w:val="it-IT"/>
        </w:rPr>
      </w:pPr>
      <w:r>
        <w:rPr>
          <w:b/>
          <w:i/>
          <w:color w:val="233A70"/>
          <w:sz w:val="32"/>
          <w:szCs w:val="32"/>
          <w:lang w:val="it-IT"/>
        </w:rPr>
        <w:t>_________________________________</w:t>
      </w:r>
    </w:p>
    <w:p w14:paraId="609DFA0D" w14:textId="77777777" w:rsidR="00A72767" w:rsidRDefault="00A72767" w:rsidP="00A72767">
      <w:pPr>
        <w:ind w:firstLine="720"/>
        <w:jc w:val="center"/>
        <w:rPr>
          <w:rFonts w:cs="Calibri"/>
          <w:i/>
          <w:color w:val="002060"/>
        </w:rPr>
      </w:pPr>
      <w:r>
        <w:rPr>
          <w:rFonts w:cs="Calibri"/>
          <w:i/>
          <w:color w:val="002060"/>
        </w:rPr>
        <w:t xml:space="preserve">Malta </w:t>
      </w:r>
      <w:proofErr w:type="spellStart"/>
      <w:r>
        <w:rPr>
          <w:rFonts w:cs="Calibri"/>
          <w:i/>
          <w:color w:val="002060"/>
        </w:rPr>
        <w:t>isi</w:t>
      </w:r>
      <w:proofErr w:type="spellEnd"/>
      <w:r>
        <w:rPr>
          <w:rFonts w:cs="Calibri"/>
          <w:i/>
          <w:color w:val="002060"/>
        </w:rPr>
        <w:t xml:space="preserve"> </w:t>
      </w:r>
      <w:proofErr w:type="spellStart"/>
      <w:r>
        <w:rPr>
          <w:rFonts w:cs="Calibri"/>
          <w:i/>
          <w:color w:val="002060"/>
        </w:rPr>
        <w:t>incanta</w:t>
      </w:r>
      <w:proofErr w:type="spellEnd"/>
      <w:r>
        <w:rPr>
          <w:rFonts w:cs="Calibri"/>
          <w:i/>
          <w:color w:val="002060"/>
        </w:rPr>
        <w:t xml:space="preserve"> </w:t>
      </w:r>
      <w:proofErr w:type="spellStart"/>
      <w:r>
        <w:rPr>
          <w:rFonts w:cs="Calibri"/>
          <w:i/>
          <w:color w:val="002060"/>
        </w:rPr>
        <w:t>vizitatorii</w:t>
      </w:r>
      <w:proofErr w:type="spellEnd"/>
      <w:r>
        <w:rPr>
          <w:rFonts w:cs="Calibri"/>
          <w:i/>
          <w:color w:val="002060"/>
        </w:rPr>
        <w:t xml:space="preserve"> cu </w:t>
      </w:r>
      <w:proofErr w:type="spellStart"/>
      <w:r>
        <w:rPr>
          <w:rFonts w:cs="Calibri"/>
          <w:i/>
          <w:color w:val="002060"/>
        </w:rPr>
        <w:t>nenumarate</w:t>
      </w:r>
      <w:proofErr w:type="spellEnd"/>
      <w:r>
        <w:rPr>
          <w:rFonts w:cs="Calibri"/>
          <w:i/>
          <w:color w:val="002060"/>
        </w:rPr>
        <w:t xml:space="preserve"> </w:t>
      </w:r>
      <w:proofErr w:type="spellStart"/>
      <w:r>
        <w:rPr>
          <w:rFonts w:cs="Calibri"/>
          <w:i/>
          <w:color w:val="002060"/>
        </w:rPr>
        <w:t>atractii</w:t>
      </w:r>
      <w:proofErr w:type="spellEnd"/>
      <w:r>
        <w:rPr>
          <w:rFonts w:cs="Calibri"/>
          <w:i/>
          <w:color w:val="002060"/>
        </w:rPr>
        <w:t xml:space="preserve"> </w:t>
      </w:r>
      <w:proofErr w:type="spellStart"/>
      <w:r>
        <w:rPr>
          <w:rFonts w:cs="Calibri"/>
          <w:i/>
          <w:color w:val="002060"/>
        </w:rPr>
        <w:t>usor</w:t>
      </w:r>
      <w:proofErr w:type="spellEnd"/>
      <w:r>
        <w:rPr>
          <w:rFonts w:cs="Calibri"/>
          <w:i/>
          <w:color w:val="002060"/>
        </w:rPr>
        <w:t xml:space="preserve"> </w:t>
      </w:r>
      <w:proofErr w:type="spellStart"/>
      <w:r>
        <w:rPr>
          <w:rFonts w:cs="Calibri"/>
          <w:i/>
          <w:color w:val="002060"/>
        </w:rPr>
        <w:t>accesibile</w:t>
      </w:r>
      <w:proofErr w:type="spellEnd"/>
      <w:r>
        <w:rPr>
          <w:rFonts w:cs="Calibri"/>
          <w:i/>
          <w:color w:val="002060"/>
        </w:rPr>
        <w:t xml:space="preserve">: </w:t>
      </w:r>
      <w:proofErr w:type="spellStart"/>
      <w:r>
        <w:rPr>
          <w:rFonts w:cs="Calibri"/>
          <w:i/>
          <w:color w:val="002060"/>
        </w:rPr>
        <w:t>orase</w:t>
      </w:r>
      <w:proofErr w:type="spellEnd"/>
      <w:r>
        <w:rPr>
          <w:rFonts w:cs="Calibri"/>
          <w:i/>
          <w:color w:val="002060"/>
        </w:rPr>
        <w:t xml:space="preserve"> cu o </w:t>
      </w:r>
      <w:proofErr w:type="spellStart"/>
      <w:r>
        <w:rPr>
          <w:rFonts w:cs="Calibri"/>
          <w:i/>
          <w:color w:val="002060"/>
        </w:rPr>
        <w:t>arhitectura</w:t>
      </w:r>
      <w:proofErr w:type="spellEnd"/>
      <w:r>
        <w:rPr>
          <w:rFonts w:cs="Calibri"/>
          <w:i/>
          <w:color w:val="002060"/>
        </w:rPr>
        <w:t xml:space="preserve"> </w:t>
      </w:r>
      <w:proofErr w:type="spellStart"/>
      <w:r>
        <w:rPr>
          <w:rFonts w:cs="Calibri"/>
          <w:i/>
          <w:color w:val="002060"/>
        </w:rPr>
        <w:t>impresionanta</w:t>
      </w:r>
      <w:proofErr w:type="spellEnd"/>
      <w:r>
        <w:rPr>
          <w:rFonts w:cs="Calibri"/>
          <w:i/>
          <w:color w:val="002060"/>
        </w:rPr>
        <w:t xml:space="preserve">, </w:t>
      </w:r>
      <w:proofErr w:type="spellStart"/>
      <w:r>
        <w:rPr>
          <w:rFonts w:cs="Calibri"/>
          <w:i/>
          <w:color w:val="002060"/>
        </w:rPr>
        <w:t>situri</w:t>
      </w:r>
      <w:proofErr w:type="spellEnd"/>
      <w:r>
        <w:rPr>
          <w:rFonts w:cs="Calibri"/>
          <w:i/>
          <w:color w:val="002060"/>
        </w:rPr>
        <w:t xml:space="preserve"> </w:t>
      </w:r>
      <w:proofErr w:type="spellStart"/>
      <w:r>
        <w:rPr>
          <w:rFonts w:cs="Calibri"/>
          <w:i/>
          <w:color w:val="002060"/>
        </w:rPr>
        <w:t>arheologice</w:t>
      </w:r>
      <w:proofErr w:type="spellEnd"/>
      <w:r>
        <w:rPr>
          <w:rFonts w:cs="Calibri"/>
          <w:i/>
          <w:color w:val="002060"/>
        </w:rPr>
        <w:t xml:space="preserve">, temple </w:t>
      </w:r>
      <w:proofErr w:type="spellStart"/>
      <w:r>
        <w:rPr>
          <w:rFonts w:cs="Calibri"/>
          <w:i/>
          <w:color w:val="002060"/>
        </w:rPr>
        <w:t>megalitice</w:t>
      </w:r>
      <w:proofErr w:type="spellEnd"/>
      <w:r>
        <w:rPr>
          <w:rFonts w:cs="Calibri"/>
          <w:i/>
          <w:color w:val="002060"/>
        </w:rPr>
        <w:t xml:space="preserve">, </w:t>
      </w:r>
      <w:proofErr w:type="spellStart"/>
      <w:r>
        <w:rPr>
          <w:rFonts w:cs="Calibri"/>
          <w:i/>
          <w:color w:val="002060"/>
        </w:rPr>
        <w:t>biserici</w:t>
      </w:r>
      <w:proofErr w:type="spellEnd"/>
      <w:r>
        <w:rPr>
          <w:rFonts w:cs="Calibri"/>
          <w:i/>
          <w:color w:val="002060"/>
        </w:rPr>
        <w:t xml:space="preserve"> </w:t>
      </w:r>
      <w:proofErr w:type="spellStart"/>
      <w:r>
        <w:rPr>
          <w:rFonts w:cs="Calibri"/>
          <w:i/>
          <w:color w:val="002060"/>
        </w:rPr>
        <w:t>baroce</w:t>
      </w:r>
      <w:proofErr w:type="spellEnd"/>
      <w:r>
        <w:rPr>
          <w:rFonts w:cs="Calibri"/>
          <w:i/>
          <w:color w:val="002060"/>
        </w:rPr>
        <w:t xml:space="preserve"> </w:t>
      </w:r>
      <w:proofErr w:type="spellStart"/>
      <w:r>
        <w:rPr>
          <w:rFonts w:cs="Calibri"/>
          <w:i/>
          <w:color w:val="002060"/>
        </w:rPr>
        <w:t>si</w:t>
      </w:r>
      <w:proofErr w:type="spellEnd"/>
      <w:r>
        <w:rPr>
          <w:rFonts w:cs="Calibri"/>
          <w:i/>
          <w:color w:val="002060"/>
        </w:rPr>
        <w:t xml:space="preserve"> </w:t>
      </w:r>
      <w:proofErr w:type="spellStart"/>
      <w:r>
        <w:rPr>
          <w:rFonts w:cs="Calibri"/>
          <w:i/>
          <w:color w:val="002060"/>
        </w:rPr>
        <w:t>peisaje</w:t>
      </w:r>
      <w:proofErr w:type="spellEnd"/>
      <w:r>
        <w:rPr>
          <w:rFonts w:cs="Calibri"/>
          <w:i/>
          <w:color w:val="002060"/>
        </w:rPr>
        <w:t xml:space="preserve"> </w:t>
      </w:r>
      <w:proofErr w:type="spellStart"/>
      <w:r>
        <w:rPr>
          <w:rFonts w:cs="Calibri"/>
          <w:i/>
          <w:color w:val="002060"/>
        </w:rPr>
        <w:t>spectaculoase</w:t>
      </w:r>
      <w:proofErr w:type="spellEnd"/>
      <w:r>
        <w:rPr>
          <w:rFonts w:cs="Calibri"/>
          <w:i/>
          <w:color w:val="002060"/>
        </w:rPr>
        <w:t xml:space="preserve">. Insula Malta s-a </w:t>
      </w:r>
      <w:proofErr w:type="spellStart"/>
      <w:r>
        <w:rPr>
          <w:rFonts w:cs="Calibri"/>
          <w:i/>
          <w:color w:val="002060"/>
        </w:rPr>
        <w:t>impus</w:t>
      </w:r>
      <w:proofErr w:type="spellEnd"/>
      <w:r>
        <w:rPr>
          <w:rFonts w:cs="Calibri"/>
          <w:i/>
          <w:color w:val="002060"/>
        </w:rPr>
        <w:t xml:space="preserve"> </w:t>
      </w:r>
      <w:proofErr w:type="spellStart"/>
      <w:r>
        <w:rPr>
          <w:rFonts w:cs="Calibri"/>
          <w:i/>
          <w:color w:val="002060"/>
        </w:rPr>
        <w:t>în</w:t>
      </w:r>
      <w:proofErr w:type="spellEnd"/>
      <w:r>
        <w:rPr>
          <w:rFonts w:cs="Calibri"/>
          <w:i/>
          <w:color w:val="002060"/>
        </w:rPr>
        <w:t xml:space="preserve"> </w:t>
      </w:r>
      <w:proofErr w:type="spellStart"/>
      <w:r>
        <w:rPr>
          <w:rFonts w:cs="Calibri"/>
          <w:i/>
          <w:color w:val="002060"/>
        </w:rPr>
        <w:t>ultimii</w:t>
      </w:r>
      <w:proofErr w:type="spellEnd"/>
      <w:r>
        <w:rPr>
          <w:rFonts w:cs="Calibri"/>
          <w:i/>
          <w:color w:val="002060"/>
        </w:rPr>
        <w:t xml:space="preserve"> ani ca o </w:t>
      </w:r>
      <w:proofErr w:type="spellStart"/>
      <w:r>
        <w:rPr>
          <w:rFonts w:cs="Calibri"/>
          <w:i/>
          <w:color w:val="002060"/>
        </w:rPr>
        <w:t>destinație</w:t>
      </w:r>
      <w:proofErr w:type="spellEnd"/>
      <w:r>
        <w:rPr>
          <w:rFonts w:cs="Calibri"/>
          <w:i/>
          <w:color w:val="002060"/>
        </w:rPr>
        <w:t xml:space="preserve"> </w:t>
      </w:r>
      <w:proofErr w:type="spellStart"/>
      <w:r>
        <w:rPr>
          <w:rFonts w:cs="Calibri"/>
          <w:i/>
          <w:color w:val="002060"/>
        </w:rPr>
        <w:t>turistică</w:t>
      </w:r>
      <w:proofErr w:type="spellEnd"/>
      <w:r>
        <w:rPr>
          <w:rFonts w:cs="Calibri"/>
          <w:i/>
          <w:color w:val="002060"/>
        </w:rPr>
        <w:t xml:space="preserve"> de top. </w:t>
      </w:r>
      <w:proofErr w:type="spellStart"/>
      <w:r>
        <w:rPr>
          <w:rFonts w:cs="Calibri"/>
          <w:i/>
          <w:color w:val="002060"/>
        </w:rPr>
        <w:t>Bogatia</w:t>
      </w:r>
      <w:proofErr w:type="spellEnd"/>
      <w:r>
        <w:rPr>
          <w:rFonts w:cs="Calibri"/>
          <w:i/>
          <w:color w:val="002060"/>
        </w:rPr>
        <w:t xml:space="preserve"> </w:t>
      </w:r>
      <w:proofErr w:type="spellStart"/>
      <w:r>
        <w:rPr>
          <w:rFonts w:cs="Calibri"/>
          <w:i/>
          <w:color w:val="002060"/>
        </w:rPr>
        <w:t>mostenirii</w:t>
      </w:r>
      <w:proofErr w:type="spellEnd"/>
      <w:r>
        <w:rPr>
          <w:rFonts w:cs="Calibri"/>
          <w:i/>
          <w:color w:val="002060"/>
        </w:rPr>
        <w:t xml:space="preserve"> </w:t>
      </w:r>
      <w:proofErr w:type="spellStart"/>
      <w:r>
        <w:rPr>
          <w:rFonts w:cs="Calibri"/>
          <w:i/>
          <w:color w:val="002060"/>
        </w:rPr>
        <w:t>culturale</w:t>
      </w:r>
      <w:proofErr w:type="spellEnd"/>
      <w:r>
        <w:rPr>
          <w:rFonts w:cs="Calibri"/>
          <w:i/>
          <w:color w:val="002060"/>
        </w:rPr>
        <w:t xml:space="preserve"> a </w:t>
      </w:r>
      <w:proofErr w:type="spellStart"/>
      <w:r>
        <w:rPr>
          <w:rFonts w:cs="Calibri"/>
          <w:i/>
          <w:color w:val="002060"/>
        </w:rPr>
        <w:t>capitalei</w:t>
      </w:r>
      <w:proofErr w:type="spellEnd"/>
      <w:r>
        <w:rPr>
          <w:rFonts w:cs="Calibri"/>
          <w:i/>
          <w:color w:val="002060"/>
        </w:rPr>
        <w:t xml:space="preserve"> Valetta, </w:t>
      </w:r>
      <w:proofErr w:type="spellStart"/>
      <w:r>
        <w:rPr>
          <w:rFonts w:cs="Calibri"/>
          <w:i/>
          <w:color w:val="002060"/>
        </w:rPr>
        <w:t>dar</w:t>
      </w:r>
      <w:proofErr w:type="spellEnd"/>
      <w:r>
        <w:rPr>
          <w:rFonts w:cs="Calibri"/>
          <w:i/>
          <w:color w:val="002060"/>
        </w:rPr>
        <w:t xml:space="preserve"> </w:t>
      </w:r>
      <w:proofErr w:type="spellStart"/>
      <w:r>
        <w:rPr>
          <w:rFonts w:cs="Calibri"/>
          <w:i/>
          <w:color w:val="002060"/>
        </w:rPr>
        <w:t>și</w:t>
      </w:r>
      <w:proofErr w:type="spellEnd"/>
      <w:r>
        <w:rPr>
          <w:rFonts w:cs="Calibri"/>
          <w:i/>
          <w:color w:val="002060"/>
        </w:rPr>
        <w:t xml:space="preserve"> </w:t>
      </w:r>
      <w:proofErr w:type="spellStart"/>
      <w:r>
        <w:rPr>
          <w:rFonts w:cs="Calibri"/>
          <w:i/>
          <w:color w:val="002060"/>
        </w:rPr>
        <w:t>frumusețea</w:t>
      </w:r>
      <w:proofErr w:type="spellEnd"/>
      <w:r>
        <w:rPr>
          <w:rFonts w:cs="Calibri"/>
          <w:i/>
          <w:color w:val="002060"/>
        </w:rPr>
        <w:t xml:space="preserve"> </w:t>
      </w:r>
      <w:proofErr w:type="spellStart"/>
      <w:r>
        <w:rPr>
          <w:rFonts w:cs="Calibri"/>
          <w:i/>
          <w:color w:val="002060"/>
        </w:rPr>
        <w:t>plajelor</w:t>
      </w:r>
      <w:proofErr w:type="spellEnd"/>
      <w:r>
        <w:rPr>
          <w:rFonts w:cs="Calibri"/>
          <w:i/>
          <w:color w:val="002060"/>
        </w:rPr>
        <w:t xml:space="preserve"> </w:t>
      </w:r>
      <w:proofErr w:type="spellStart"/>
      <w:r>
        <w:rPr>
          <w:rFonts w:cs="Calibri"/>
          <w:i/>
          <w:color w:val="002060"/>
        </w:rPr>
        <w:t>și</w:t>
      </w:r>
      <w:proofErr w:type="spellEnd"/>
      <w:r>
        <w:rPr>
          <w:rFonts w:cs="Calibri"/>
          <w:i/>
          <w:color w:val="002060"/>
        </w:rPr>
        <w:t xml:space="preserve"> a </w:t>
      </w:r>
      <w:proofErr w:type="spellStart"/>
      <w:r>
        <w:rPr>
          <w:rFonts w:cs="Calibri"/>
          <w:i/>
          <w:color w:val="002060"/>
        </w:rPr>
        <w:t>marii</w:t>
      </w:r>
      <w:proofErr w:type="spellEnd"/>
      <w:r>
        <w:rPr>
          <w:rFonts w:cs="Calibri"/>
          <w:i/>
          <w:color w:val="002060"/>
        </w:rPr>
        <w:t xml:space="preserve"> care </w:t>
      </w:r>
      <w:proofErr w:type="spellStart"/>
      <w:r>
        <w:rPr>
          <w:rFonts w:cs="Calibri"/>
          <w:i/>
          <w:color w:val="002060"/>
        </w:rPr>
        <w:t>inconjoara</w:t>
      </w:r>
      <w:proofErr w:type="spellEnd"/>
      <w:r>
        <w:rPr>
          <w:rFonts w:cs="Calibri"/>
          <w:i/>
          <w:color w:val="002060"/>
        </w:rPr>
        <w:t xml:space="preserve"> </w:t>
      </w:r>
      <w:proofErr w:type="spellStart"/>
      <w:r>
        <w:rPr>
          <w:rFonts w:cs="Calibri"/>
          <w:i/>
          <w:color w:val="002060"/>
        </w:rPr>
        <w:t>arhipelagul</w:t>
      </w:r>
      <w:proofErr w:type="spellEnd"/>
      <w:r>
        <w:rPr>
          <w:rFonts w:cs="Calibri"/>
          <w:i/>
          <w:color w:val="002060"/>
        </w:rPr>
        <w:t xml:space="preserve"> </w:t>
      </w:r>
      <w:proofErr w:type="spellStart"/>
      <w:r>
        <w:rPr>
          <w:rFonts w:cs="Calibri"/>
          <w:i/>
          <w:color w:val="002060"/>
        </w:rPr>
        <w:t>maltez</w:t>
      </w:r>
      <w:proofErr w:type="spellEnd"/>
      <w:r>
        <w:rPr>
          <w:rFonts w:cs="Calibri"/>
          <w:i/>
          <w:color w:val="002060"/>
        </w:rPr>
        <w:t xml:space="preserve">, </w:t>
      </w:r>
      <w:proofErr w:type="spellStart"/>
      <w:r>
        <w:rPr>
          <w:rFonts w:cs="Calibri"/>
          <w:i/>
          <w:color w:val="002060"/>
        </w:rPr>
        <w:t>promit</w:t>
      </w:r>
      <w:proofErr w:type="spellEnd"/>
      <w:r>
        <w:rPr>
          <w:rFonts w:cs="Calibri"/>
          <w:i/>
          <w:color w:val="002060"/>
        </w:rPr>
        <w:t xml:space="preserve"> </w:t>
      </w:r>
      <w:proofErr w:type="spellStart"/>
      <w:r>
        <w:rPr>
          <w:rFonts w:cs="Calibri"/>
          <w:i/>
          <w:color w:val="002060"/>
        </w:rPr>
        <w:t>vizitatorilor</w:t>
      </w:r>
      <w:proofErr w:type="spellEnd"/>
      <w:r>
        <w:rPr>
          <w:rFonts w:cs="Calibri"/>
          <w:i/>
          <w:color w:val="002060"/>
        </w:rPr>
        <w:t xml:space="preserve"> </w:t>
      </w:r>
      <w:proofErr w:type="spellStart"/>
      <w:r>
        <w:rPr>
          <w:rFonts w:cs="Calibri"/>
          <w:i/>
          <w:color w:val="002060"/>
        </w:rPr>
        <w:t>una</w:t>
      </w:r>
      <w:proofErr w:type="spellEnd"/>
      <w:r>
        <w:rPr>
          <w:rFonts w:cs="Calibri"/>
          <w:i/>
          <w:color w:val="002060"/>
        </w:rPr>
        <w:t xml:space="preserve"> </w:t>
      </w:r>
      <w:proofErr w:type="spellStart"/>
      <w:r>
        <w:rPr>
          <w:rFonts w:cs="Calibri"/>
          <w:i/>
          <w:color w:val="002060"/>
        </w:rPr>
        <w:t>dintre</w:t>
      </w:r>
      <w:proofErr w:type="spellEnd"/>
      <w:r>
        <w:rPr>
          <w:rFonts w:cs="Calibri"/>
          <w:i/>
          <w:color w:val="002060"/>
        </w:rPr>
        <w:t xml:space="preserve"> cele </w:t>
      </w:r>
      <w:proofErr w:type="spellStart"/>
      <w:r>
        <w:rPr>
          <w:rFonts w:cs="Calibri"/>
          <w:i/>
          <w:color w:val="002060"/>
        </w:rPr>
        <w:t>mai</w:t>
      </w:r>
      <w:proofErr w:type="spellEnd"/>
      <w:r>
        <w:rPr>
          <w:rFonts w:cs="Calibri"/>
          <w:i/>
          <w:color w:val="002060"/>
        </w:rPr>
        <w:t xml:space="preserve"> </w:t>
      </w:r>
      <w:proofErr w:type="spellStart"/>
      <w:r>
        <w:rPr>
          <w:rFonts w:cs="Calibri"/>
          <w:i/>
          <w:color w:val="002060"/>
        </w:rPr>
        <w:t>fascinante</w:t>
      </w:r>
      <w:proofErr w:type="spellEnd"/>
      <w:r>
        <w:rPr>
          <w:rFonts w:cs="Calibri"/>
          <w:i/>
          <w:color w:val="002060"/>
        </w:rPr>
        <w:t xml:space="preserve"> </w:t>
      </w:r>
      <w:proofErr w:type="spellStart"/>
      <w:r>
        <w:rPr>
          <w:rFonts w:cs="Calibri"/>
          <w:i/>
          <w:color w:val="002060"/>
        </w:rPr>
        <w:t>experiențe</w:t>
      </w:r>
      <w:proofErr w:type="spellEnd"/>
      <w:r>
        <w:rPr>
          <w:rFonts w:cs="Calibri"/>
          <w:i/>
          <w:color w:val="002060"/>
        </w:rPr>
        <w:t xml:space="preserve"> pe care le </w:t>
      </w:r>
      <w:proofErr w:type="spellStart"/>
      <w:r>
        <w:rPr>
          <w:rFonts w:cs="Calibri"/>
          <w:i/>
          <w:color w:val="002060"/>
        </w:rPr>
        <w:t>poate</w:t>
      </w:r>
      <w:proofErr w:type="spellEnd"/>
      <w:r>
        <w:rPr>
          <w:rFonts w:cs="Calibri"/>
          <w:i/>
          <w:color w:val="002060"/>
        </w:rPr>
        <w:t xml:space="preserve"> </w:t>
      </w:r>
      <w:proofErr w:type="spellStart"/>
      <w:r>
        <w:rPr>
          <w:rFonts w:cs="Calibri"/>
          <w:i/>
          <w:color w:val="002060"/>
        </w:rPr>
        <w:t>oferi</w:t>
      </w:r>
      <w:proofErr w:type="spellEnd"/>
      <w:r>
        <w:rPr>
          <w:rFonts w:cs="Calibri"/>
          <w:i/>
          <w:color w:val="002060"/>
        </w:rPr>
        <w:t xml:space="preserve"> </w:t>
      </w:r>
      <w:proofErr w:type="spellStart"/>
      <w:r>
        <w:rPr>
          <w:rFonts w:cs="Calibri"/>
          <w:i/>
          <w:color w:val="002060"/>
        </w:rPr>
        <w:t>turismul</w:t>
      </w:r>
      <w:proofErr w:type="spellEnd"/>
      <w:r>
        <w:rPr>
          <w:rFonts w:cs="Calibri"/>
          <w:i/>
          <w:color w:val="002060"/>
        </w:rPr>
        <w:t xml:space="preserve"> </w:t>
      </w:r>
      <w:proofErr w:type="spellStart"/>
      <w:r>
        <w:rPr>
          <w:rFonts w:cs="Calibri"/>
          <w:i/>
          <w:color w:val="002060"/>
        </w:rPr>
        <w:t>mediteranean</w:t>
      </w:r>
      <w:proofErr w:type="spellEnd"/>
      <w:r>
        <w:rPr>
          <w:rFonts w:cs="Calibri"/>
          <w:i/>
          <w:color w:val="002060"/>
        </w:rPr>
        <w:t xml:space="preserve">. </w:t>
      </w:r>
    </w:p>
    <w:p w14:paraId="278EB651" w14:textId="04ECC171" w:rsidR="00A72767" w:rsidRDefault="00A72767" w:rsidP="00A72767">
      <w:pPr>
        <w:ind w:firstLine="142"/>
        <w:jc w:val="center"/>
        <w:rPr>
          <w:rFonts w:cs="Calibri"/>
          <w:i/>
          <w:color w:val="002060"/>
          <w:sz w:val="18"/>
          <w:szCs w:val="18"/>
        </w:rPr>
      </w:pPr>
      <w:r w:rsidRPr="00EF7266">
        <w:rPr>
          <w:noProof/>
        </w:rPr>
        <w:drawing>
          <wp:inline distT="0" distB="0" distL="0" distR="0" wp14:anchorId="0B1C4806" wp14:editId="11E34D36">
            <wp:extent cx="6202680" cy="4229100"/>
            <wp:effectExtent l="0" t="0" r="7620" b="0"/>
            <wp:docPr id="1668188117" name="Picture 1" descr="Boats in a harbor with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88117" name="Picture 1" descr="Boats in a harbor with buildings in the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2680" cy="4229100"/>
                    </a:xfrm>
                    <a:prstGeom prst="rect">
                      <a:avLst/>
                    </a:prstGeom>
                    <a:noFill/>
                    <a:ln>
                      <a:noFill/>
                    </a:ln>
                  </pic:spPr>
                </pic:pic>
              </a:graphicData>
            </a:graphic>
          </wp:inline>
        </w:drawing>
      </w:r>
    </w:p>
    <w:p w14:paraId="28F502FD" w14:textId="77777777" w:rsidR="00A72767" w:rsidRDefault="00A72767" w:rsidP="00A72767">
      <w:pPr>
        <w:spacing w:before="0" w:after="0" w:line="240" w:lineRule="auto"/>
        <w:jc w:val="both"/>
        <w:rPr>
          <w:color w:val="233A70"/>
          <w:sz w:val="22"/>
          <w:szCs w:val="22"/>
          <w:lang w:val="it-IT"/>
        </w:rPr>
      </w:pPr>
    </w:p>
    <w:p w14:paraId="5A807B46" w14:textId="77777777" w:rsidR="00A72767" w:rsidRDefault="00A72767" w:rsidP="00A72767">
      <w:pPr>
        <w:spacing w:before="0" w:after="0" w:line="240" w:lineRule="auto"/>
        <w:jc w:val="both"/>
        <w:rPr>
          <w:color w:val="233A70"/>
          <w:sz w:val="22"/>
          <w:szCs w:val="22"/>
          <w:lang w:val="it-IT"/>
        </w:rPr>
      </w:pPr>
    </w:p>
    <w:p w14:paraId="0E99638E" w14:textId="77777777" w:rsidR="0055429C" w:rsidRDefault="0055429C" w:rsidP="0055429C">
      <w:pPr>
        <w:shd w:val="clear" w:color="auto" w:fill="C00000"/>
        <w:spacing w:after="0" w:line="240" w:lineRule="auto"/>
        <w:ind w:right="-437"/>
        <w:jc w:val="both"/>
        <w:rPr>
          <w:rFonts w:cs="Calibri"/>
          <w:b/>
          <w:color w:val="FFFFFF"/>
          <w:sz w:val="28"/>
          <w:szCs w:val="28"/>
          <w:lang w:val="ro-RO"/>
        </w:rPr>
      </w:pPr>
      <w:r>
        <w:rPr>
          <w:rFonts w:cs="Calibri"/>
          <w:b/>
          <w:color w:val="FFFFFF"/>
          <w:sz w:val="28"/>
          <w:szCs w:val="28"/>
          <w:lang w:val="ro-RO"/>
        </w:rPr>
        <w:lastRenderedPageBreak/>
        <w:t>PROGRAMUL CIRCUITULUI:</w:t>
      </w:r>
    </w:p>
    <w:p w14:paraId="2D8D071E"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1: BUCURESTI – MALTA (ST. PAUL’S BAY)</w:t>
      </w:r>
    </w:p>
    <w:p w14:paraId="1656DD26" w14:textId="45031120" w:rsidR="0055429C" w:rsidRDefault="0055429C" w:rsidP="0055429C">
      <w:pPr>
        <w:spacing w:before="0" w:after="0" w:line="240" w:lineRule="auto"/>
        <w:ind w:right="-437"/>
        <w:jc w:val="both"/>
        <w:rPr>
          <w:color w:val="233A70"/>
          <w:sz w:val="22"/>
          <w:szCs w:val="22"/>
          <w:lang w:val="it-IT"/>
        </w:rPr>
      </w:pPr>
      <w:r>
        <w:rPr>
          <w:color w:val="233A70"/>
          <w:sz w:val="22"/>
          <w:szCs w:val="22"/>
          <w:lang w:val="it-IT"/>
        </w:rPr>
        <w:t xml:space="preserve">Intalnire cu insotitorul de grup la aeroportul Henri Coanda (Otopeni) la ora 17:00 pentru imbarcare pe zborul companiei Wizz Air spre Malta, cu decolare la ora 19:45. Sosire in Malta la ora locala 21:15. </w:t>
      </w:r>
      <w:bookmarkStart w:id="0" w:name="_Hlk520280872"/>
      <w:r>
        <w:rPr>
          <w:color w:val="233A70"/>
          <w:sz w:val="22"/>
          <w:szCs w:val="22"/>
          <w:lang w:val="it-IT"/>
        </w:rPr>
        <w:t>Transfer si cazare la hotelul Dolmen 4* sau Santana 4* standard local in St. Paul’s Bay</w:t>
      </w:r>
      <w:r w:rsidR="00030056">
        <w:rPr>
          <w:color w:val="233A70"/>
          <w:sz w:val="22"/>
          <w:szCs w:val="22"/>
          <w:lang w:val="it-IT"/>
        </w:rPr>
        <w:t xml:space="preserve"> (in functie de preferinte)</w:t>
      </w:r>
      <w:r>
        <w:rPr>
          <w:color w:val="233A70"/>
          <w:sz w:val="22"/>
          <w:szCs w:val="22"/>
          <w:lang w:val="it-IT"/>
        </w:rPr>
        <w:t>.</w:t>
      </w:r>
    </w:p>
    <w:p w14:paraId="1D6EA6B7"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2: ST. PAUL’S BAY – VALLETTA (excursie inclusa)</w:t>
      </w:r>
    </w:p>
    <w:p w14:paraId="38FE7EE4" w14:textId="77777777" w:rsidR="0055429C" w:rsidRPr="0019546E" w:rsidRDefault="0055429C" w:rsidP="0055429C">
      <w:pPr>
        <w:spacing w:before="0" w:after="0" w:line="240" w:lineRule="auto"/>
        <w:ind w:right="-437"/>
        <w:jc w:val="both"/>
        <w:rPr>
          <w:color w:val="233A70"/>
          <w:sz w:val="22"/>
          <w:szCs w:val="22"/>
          <w:lang w:val="it-IT"/>
        </w:rPr>
      </w:pPr>
      <w:r w:rsidRPr="0019546E">
        <w:rPr>
          <w:noProof/>
          <w:sz w:val="22"/>
          <w:szCs w:val="22"/>
        </w:rPr>
        <w:drawing>
          <wp:anchor distT="0" distB="0" distL="114300" distR="114300" simplePos="0" relativeHeight="251665408" behindDoc="0" locked="0" layoutInCell="1" allowOverlap="1" wp14:anchorId="3CA6F46E" wp14:editId="6BFBE471">
            <wp:simplePos x="0" y="0"/>
            <wp:positionH relativeFrom="margin">
              <wp:align>left</wp:align>
            </wp:positionH>
            <wp:positionV relativeFrom="paragraph">
              <wp:posOffset>41910</wp:posOffset>
            </wp:positionV>
            <wp:extent cx="1886585" cy="1428750"/>
            <wp:effectExtent l="0" t="0" r="0" b="0"/>
            <wp:wrapSquare wrapText="bothSides"/>
            <wp:docPr id="1989898263" name="Picture 6" descr="C:\Users\user\Downloads\malta2.jpgmal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malta2.jpgmalta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6585" cy="142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9546E">
        <w:rPr>
          <w:color w:val="233A70"/>
          <w:sz w:val="22"/>
          <w:szCs w:val="22"/>
          <w:lang w:val="it-IT"/>
        </w:rPr>
        <w:t xml:space="preserve">Mic dejun. Astazi avem ocazia sa vizitam impreuna cu ghidul local, in cadrul excursiei incluse de o zi, orasul </w:t>
      </w:r>
      <w:r w:rsidRPr="00690DB1">
        <w:rPr>
          <w:b/>
          <w:bCs/>
          <w:i/>
          <w:iCs/>
          <w:color w:val="233A70"/>
          <w:sz w:val="22"/>
          <w:szCs w:val="22"/>
          <w:lang w:val="it-IT"/>
        </w:rPr>
        <w:t>Valletta</w:t>
      </w:r>
      <w:r w:rsidRPr="0019546E">
        <w:rPr>
          <w:color w:val="233A70"/>
          <w:sz w:val="22"/>
          <w:szCs w:val="22"/>
          <w:lang w:val="it-IT"/>
        </w:rPr>
        <w:t xml:space="preserve"> (Patrimoniu UNESCO), capitala insulei Malta. Impresionantul oras-fortareata a fost construit de Cavalerii Ioaniti dupa Marele Asediu din 1565. In intregul oras se gasesc peste 300 de monumente din perioada medievala. Pe parcursul turului vor putea fi admirate si cele mai importante cladiri care au apartinut Ordinului Cavalerilor Ioaniti: Co-Catedrala Sfantului Ioan - un lacas de cult in stil baroc care adaposteste una dintre cele mai importante picturi ale lui Caravaggio - “Decapitarea”, Palatul Marelui Maestru - astazi biroul de lucru al presedintelui maltez, dar și un muzeu reprezentativ pentru Malta, ruinele Operei regale britanice, moderna cladire a Parlamentul maltez si Gradinile Barrakka. Dupa tur, vom avea timp liber in Valletta pentru vizite individuale (fortul St. Elmo, uzeul de arheologie sau muzeul de arta), apoi ne vom întoarce la hotel cu autocarul. Cazare la hotel 4* standard local in St. Paul’s Bay.</w:t>
      </w:r>
    </w:p>
    <w:p w14:paraId="1656C473"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 xml:space="preserve">Ziua 3: ST. PAUL’S BAY – BIRGU – COSPICUA – SENGLEA  (excursie optionala) </w:t>
      </w:r>
    </w:p>
    <w:p w14:paraId="19BB3E88" w14:textId="77777777" w:rsidR="0055429C" w:rsidRDefault="0055429C" w:rsidP="0055429C">
      <w:pPr>
        <w:spacing w:before="0" w:after="0" w:line="240" w:lineRule="auto"/>
        <w:ind w:right="-437"/>
        <w:jc w:val="both"/>
        <w:rPr>
          <w:color w:val="233A70"/>
          <w:sz w:val="22"/>
          <w:szCs w:val="22"/>
          <w:lang w:val="it-IT"/>
        </w:rPr>
      </w:pPr>
      <w:r>
        <w:rPr>
          <w:noProof/>
          <w:lang w:val="ro-RO" w:eastAsia="ro-RO"/>
        </w:rPr>
        <w:drawing>
          <wp:anchor distT="0" distB="0" distL="114300" distR="114300" simplePos="0" relativeHeight="251663360" behindDoc="0" locked="0" layoutInCell="1" allowOverlap="1" wp14:anchorId="3977C401" wp14:editId="42A72511">
            <wp:simplePos x="0" y="0"/>
            <wp:positionH relativeFrom="column">
              <wp:posOffset>-9525</wp:posOffset>
            </wp:positionH>
            <wp:positionV relativeFrom="paragraph">
              <wp:posOffset>43815</wp:posOffset>
            </wp:positionV>
            <wp:extent cx="1945005" cy="1457325"/>
            <wp:effectExtent l="0" t="0" r="0" b="9525"/>
            <wp:wrapSquare wrapText="bothSides"/>
            <wp:docPr id="1119577659" name="Picture 5" descr="C:\Users\user\Downloads\malta3.jpgmal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malta3.jpgmalta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500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w:t>
      </w:r>
      <w:r w:rsidRPr="00E01870">
        <w:rPr>
          <w:color w:val="233A70"/>
          <w:sz w:val="22"/>
          <w:szCs w:val="22"/>
          <w:lang w:val="it-IT"/>
        </w:rPr>
        <w:t xml:space="preserve">Astazi vom </w:t>
      </w:r>
      <w:r>
        <w:rPr>
          <w:color w:val="233A70"/>
          <w:sz w:val="22"/>
          <w:szCs w:val="22"/>
          <w:lang w:val="it-IT"/>
        </w:rPr>
        <w:t>merge</w:t>
      </w:r>
      <w:r w:rsidRPr="00E01870">
        <w:rPr>
          <w:color w:val="233A70"/>
          <w:sz w:val="22"/>
          <w:szCs w:val="22"/>
          <w:lang w:val="it-IT"/>
        </w:rPr>
        <w:t xml:space="preserve"> impreuna cu ghidul nostru local</w:t>
      </w:r>
      <w:r>
        <w:rPr>
          <w:color w:val="233A70"/>
          <w:sz w:val="22"/>
          <w:szCs w:val="22"/>
          <w:lang w:val="it-IT"/>
        </w:rPr>
        <w:t xml:space="preserve"> intr-o excursie optionala de o zi in care vom vizita tripticul maltez: Birgu, Cospicua si Senglea, cele trei orase asezate la est de capitala Valletta. </w:t>
      </w:r>
    </w:p>
    <w:p w14:paraId="3F5A9736" w14:textId="77777777" w:rsidR="0055429C" w:rsidRDefault="0055429C" w:rsidP="0055429C">
      <w:pPr>
        <w:spacing w:before="0" w:after="0" w:line="240" w:lineRule="auto"/>
        <w:ind w:right="-437"/>
        <w:jc w:val="both"/>
        <w:rPr>
          <w:color w:val="233A70"/>
          <w:sz w:val="22"/>
          <w:szCs w:val="22"/>
          <w:lang w:val="it-IT"/>
        </w:rPr>
      </w:pPr>
      <w:r w:rsidRPr="001F3500">
        <w:rPr>
          <w:b/>
          <w:bCs/>
          <w:i/>
          <w:iCs/>
          <w:color w:val="233A70"/>
          <w:sz w:val="22"/>
          <w:szCs w:val="22"/>
          <w:lang w:val="it-IT"/>
        </w:rPr>
        <w:t>Senglea</w:t>
      </w:r>
      <w:r>
        <w:rPr>
          <w:color w:val="233A70"/>
          <w:sz w:val="22"/>
          <w:szCs w:val="22"/>
          <w:lang w:val="it-IT"/>
        </w:rPr>
        <w:t xml:space="preserve"> e cel mai mic oras al Maltei si are o populatie de aproximativ 3000 de locuitori. </w:t>
      </w:r>
      <w:r w:rsidRPr="0089521E">
        <w:rPr>
          <w:color w:val="233A70"/>
          <w:sz w:val="22"/>
          <w:szCs w:val="22"/>
          <w:lang w:val="it-IT"/>
        </w:rPr>
        <w:t>Senglea</w:t>
      </w:r>
      <w:r>
        <w:rPr>
          <w:color w:val="233A70"/>
          <w:sz w:val="22"/>
          <w:szCs w:val="22"/>
          <w:lang w:val="it-IT"/>
        </w:rPr>
        <w:t xml:space="preserve"> este </w:t>
      </w:r>
      <w:r w:rsidRPr="0089521E">
        <w:rPr>
          <w:color w:val="233A70"/>
          <w:sz w:val="22"/>
          <w:szCs w:val="22"/>
          <w:lang w:val="it-IT"/>
        </w:rPr>
        <w:t>cunoscut</w:t>
      </w:r>
      <w:r>
        <w:rPr>
          <w:color w:val="233A70"/>
          <w:sz w:val="22"/>
          <w:szCs w:val="22"/>
          <w:lang w:val="it-IT"/>
        </w:rPr>
        <w:t>a</w:t>
      </w:r>
      <w:r w:rsidRPr="0089521E">
        <w:rPr>
          <w:color w:val="233A70"/>
          <w:sz w:val="22"/>
          <w:szCs w:val="22"/>
          <w:lang w:val="it-IT"/>
        </w:rPr>
        <w:t xml:space="preserve"> si sub denumirea de Civita Invicta (Orasul Neinvins) datorita rezistentei </w:t>
      </w:r>
      <w:r>
        <w:rPr>
          <w:color w:val="233A70"/>
          <w:sz w:val="22"/>
          <w:szCs w:val="22"/>
          <w:lang w:val="it-IT"/>
        </w:rPr>
        <w:t>sale</w:t>
      </w:r>
      <w:r w:rsidRPr="0089521E">
        <w:rPr>
          <w:color w:val="233A70"/>
          <w:sz w:val="22"/>
          <w:szCs w:val="22"/>
          <w:lang w:val="it-IT"/>
        </w:rPr>
        <w:t xml:space="preserve"> in timpul Marelui Asediu Otoman din 1565 soldat cu victoria </w:t>
      </w:r>
      <w:r>
        <w:rPr>
          <w:color w:val="233A70"/>
          <w:sz w:val="22"/>
          <w:szCs w:val="22"/>
          <w:lang w:val="it-IT"/>
        </w:rPr>
        <w:t>cavalerilor</w:t>
      </w:r>
      <w:r w:rsidRPr="0089521E">
        <w:rPr>
          <w:color w:val="233A70"/>
          <w:sz w:val="22"/>
          <w:szCs w:val="22"/>
          <w:lang w:val="it-IT"/>
        </w:rPr>
        <w:t xml:space="preserve">. </w:t>
      </w:r>
      <w:r>
        <w:rPr>
          <w:color w:val="233A70"/>
          <w:sz w:val="22"/>
          <w:szCs w:val="22"/>
          <w:lang w:val="it-IT"/>
        </w:rPr>
        <w:t>Aici vom vizita gradina Gardjola</w:t>
      </w:r>
      <w:r w:rsidRPr="0089521E">
        <w:rPr>
          <w:color w:val="233A70"/>
          <w:sz w:val="22"/>
          <w:szCs w:val="22"/>
          <w:lang w:val="it-IT"/>
        </w:rPr>
        <w:t xml:space="preserve"> </w:t>
      </w:r>
      <w:r>
        <w:rPr>
          <w:color w:val="233A70"/>
          <w:sz w:val="22"/>
          <w:szCs w:val="22"/>
          <w:lang w:val="it-IT"/>
        </w:rPr>
        <w:t xml:space="preserve">cu al sau punct de belvedere amplasat in capatul peninsulei Senglea. Orasul </w:t>
      </w:r>
      <w:r w:rsidRPr="001F3500">
        <w:rPr>
          <w:b/>
          <w:bCs/>
          <w:i/>
          <w:iCs/>
          <w:color w:val="233A70"/>
          <w:sz w:val="22"/>
          <w:szCs w:val="22"/>
          <w:lang w:val="it-IT"/>
        </w:rPr>
        <w:t>Cospicua</w:t>
      </w:r>
      <w:r>
        <w:rPr>
          <w:color w:val="233A70"/>
          <w:sz w:val="22"/>
          <w:szCs w:val="22"/>
          <w:lang w:val="it-IT"/>
        </w:rPr>
        <w:t xml:space="preserve"> (Bormla) a fost fortificat incepand cu secolul XVII, aici aflandu-se de altfel si santierul naval, utilizat extrem de mult in special in timpul dominatiei britanice. Al treilea oras este Senglea, cunoscut si sub denumirea de Civita Invicta (Orasul Neinvins), datorita rezistentei opuse in timpul Marelui Asediu Otoman din 1565, care s-a soldat cu victoria crestinilor. Basilica din Senglea este cel mai important obiectiv din oras, gazduind una dintre cele mai venerate statui ale Fecioarei din intreaga insula (Marija Bambina).  Al treilea oras și poate cel mai pitoresc este</w:t>
      </w:r>
      <w:r w:rsidRPr="0089521E">
        <w:rPr>
          <w:lang w:val="it-IT"/>
        </w:rPr>
        <w:t xml:space="preserve"> </w:t>
      </w:r>
      <w:r w:rsidRPr="001F3500">
        <w:rPr>
          <w:b/>
          <w:bCs/>
          <w:i/>
          <w:iCs/>
          <w:color w:val="233A70"/>
          <w:sz w:val="22"/>
          <w:szCs w:val="22"/>
          <w:lang w:val="it-IT"/>
        </w:rPr>
        <w:t>Birgu</w:t>
      </w:r>
      <w:r w:rsidRPr="0089521E">
        <w:rPr>
          <w:color w:val="233A70"/>
          <w:sz w:val="22"/>
          <w:szCs w:val="22"/>
          <w:lang w:val="it-IT"/>
        </w:rPr>
        <w:t xml:space="preserve"> (Vittoriosa)</w:t>
      </w:r>
      <w:r>
        <w:rPr>
          <w:color w:val="233A70"/>
          <w:sz w:val="22"/>
          <w:szCs w:val="22"/>
          <w:lang w:val="it-IT"/>
        </w:rPr>
        <w:t>,</w:t>
      </w:r>
      <w:r w:rsidRPr="0089521E">
        <w:rPr>
          <w:color w:val="233A70"/>
          <w:sz w:val="22"/>
          <w:szCs w:val="22"/>
          <w:lang w:val="it-IT"/>
        </w:rPr>
        <w:t xml:space="preserve"> </w:t>
      </w:r>
      <w:r>
        <w:rPr>
          <w:color w:val="233A70"/>
          <w:sz w:val="22"/>
          <w:szCs w:val="22"/>
          <w:lang w:val="it-IT"/>
        </w:rPr>
        <w:t>prima capitală a Cavalerilor Ioaniti din Malta</w:t>
      </w:r>
      <w:r w:rsidRPr="0089521E">
        <w:rPr>
          <w:color w:val="233A70"/>
          <w:sz w:val="22"/>
          <w:szCs w:val="22"/>
          <w:lang w:val="it-IT"/>
        </w:rPr>
        <w:t xml:space="preserve">, unde vom strabate </w:t>
      </w:r>
      <w:r>
        <w:rPr>
          <w:color w:val="233A70"/>
          <w:sz w:val="22"/>
          <w:szCs w:val="22"/>
          <w:lang w:val="it-IT"/>
        </w:rPr>
        <w:t xml:space="preserve">fortificatiile și </w:t>
      </w:r>
      <w:r w:rsidRPr="0089521E">
        <w:rPr>
          <w:color w:val="233A70"/>
          <w:sz w:val="22"/>
          <w:szCs w:val="22"/>
          <w:lang w:val="it-IT"/>
        </w:rPr>
        <w:t>stradutele medievale</w:t>
      </w:r>
      <w:r>
        <w:rPr>
          <w:color w:val="233A70"/>
          <w:sz w:val="22"/>
          <w:szCs w:val="22"/>
          <w:lang w:val="it-IT"/>
        </w:rPr>
        <w:t>,</w:t>
      </w:r>
      <w:r w:rsidRPr="0089521E">
        <w:rPr>
          <w:color w:val="233A70"/>
          <w:sz w:val="22"/>
          <w:szCs w:val="22"/>
          <w:lang w:val="it-IT"/>
        </w:rPr>
        <w:t xml:space="preserve"> </w:t>
      </w:r>
      <w:r>
        <w:rPr>
          <w:color w:val="233A70"/>
          <w:sz w:val="22"/>
          <w:szCs w:val="22"/>
          <w:lang w:val="it-IT"/>
        </w:rPr>
        <w:t>iar apoi</w:t>
      </w:r>
      <w:r w:rsidRPr="0089521E">
        <w:rPr>
          <w:color w:val="233A70"/>
          <w:sz w:val="22"/>
          <w:szCs w:val="22"/>
          <w:lang w:val="it-IT"/>
        </w:rPr>
        <w:t xml:space="preserve"> vom admira </w:t>
      </w:r>
      <w:r w:rsidRPr="00582536">
        <w:rPr>
          <w:color w:val="233A70"/>
          <w:sz w:val="22"/>
          <w:szCs w:val="22"/>
          <w:lang w:val="it-IT"/>
        </w:rPr>
        <w:t>Casa Norman</w:t>
      </w:r>
      <w:r>
        <w:rPr>
          <w:color w:val="233A70"/>
          <w:sz w:val="22"/>
          <w:szCs w:val="22"/>
          <w:lang w:val="it-IT"/>
        </w:rPr>
        <w:t>d</w:t>
      </w:r>
      <w:r w:rsidRPr="00582536">
        <w:rPr>
          <w:color w:val="233A70"/>
          <w:sz w:val="22"/>
          <w:szCs w:val="22"/>
          <w:lang w:val="it-IT"/>
        </w:rPr>
        <w:t>a</w:t>
      </w:r>
      <w:r>
        <w:rPr>
          <w:color w:val="233A70"/>
          <w:sz w:val="22"/>
          <w:szCs w:val="22"/>
          <w:lang w:val="it-IT"/>
        </w:rPr>
        <w:t>, Palatul Inchizitorului, Biserica Sf. Laurențiu și Monumentul Libertatii. Timp liber in Birgu pentru masa și alte vizite individuale (</w:t>
      </w:r>
      <w:r w:rsidRPr="0089521E">
        <w:rPr>
          <w:color w:val="233A70"/>
          <w:sz w:val="22"/>
          <w:szCs w:val="22"/>
          <w:lang w:val="it-IT"/>
        </w:rPr>
        <w:t>Fortul St. Angelo</w:t>
      </w:r>
      <w:r>
        <w:rPr>
          <w:color w:val="233A70"/>
          <w:sz w:val="22"/>
          <w:szCs w:val="22"/>
          <w:lang w:val="it-IT"/>
        </w:rPr>
        <w:t xml:space="preserve">, Muzeul Malta at War sau plimbare cu barca traditionala </w:t>
      </w:r>
      <w:r w:rsidRPr="00E45C38">
        <w:rPr>
          <w:color w:val="233A70"/>
          <w:sz w:val="22"/>
          <w:szCs w:val="22"/>
          <w:lang w:val="it-IT"/>
        </w:rPr>
        <w:t>Dgħajsa</w:t>
      </w:r>
      <w:r>
        <w:rPr>
          <w:color w:val="233A70"/>
          <w:sz w:val="22"/>
          <w:szCs w:val="22"/>
          <w:lang w:val="it-IT"/>
        </w:rPr>
        <w:t xml:space="preserve"> prin Marele Port (Grand Harbour)</w:t>
      </w:r>
      <w:r w:rsidRPr="0089521E">
        <w:rPr>
          <w:color w:val="233A70"/>
          <w:sz w:val="22"/>
          <w:szCs w:val="22"/>
          <w:lang w:val="it-IT"/>
        </w:rPr>
        <w:t>.</w:t>
      </w:r>
      <w:r>
        <w:rPr>
          <w:color w:val="233A70"/>
          <w:sz w:val="22"/>
          <w:szCs w:val="22"/>
          <w:lang w:val="it-IT"/>
        </w:rPr>
        <w:t xml:space="preserve"> </w:t>
      </w:r>
    </w:p>
    <w:p w14:paraId="1167C81D" w14:textId="77777777" w:rsidR="0055429C" w:rsidRDefault="0055429C" w:rsidP="0055429C">
      <w:pPr>
        <w:spacing w:before="0" w:after="0" w:line="240" w:lineRule="auto"/>
        <w:ind w:right="-437"/>
        <w:jc w:val="both"/>
        <w:rPr>
          <w:color w:val="233A70"/>
          <w:sz w:val="22"/>
          <w:szCs w:val="22"/>
          <w:lang w:val="it-IT"/>
        </w:rPr>
      </w:pPr>
      <w:r>
        <w:rPr>
          <w:color w:val="233A70"/>
          <w:sz w:val="22"/>
          <w:szCs w:val="22"/>
          <w:lang w:val="it-IT"/>
        </w:rPr>
        <w:t>Cazare la h</w:t>
      </w:r>
      <w:r w:rsidRPr="00B16ECA">
        <w:rPr>
          <w:color w:val="233A70"/>
          <w:sz w:val="22"/>
          <w:szCs w:val="22"/>
          <w:lang w:val="it-IT"/>
        </w:rPr>
        <w:t xml:space="preserve">otel </w:t>
      </w:r>
      <w:r>
        <w:rPr>
          <w:color w:val="233A70"/>
          <w:sz w:val="22"/>
          <w:szCs w:val="22"/>
          <w:lang w:val="it-IT"/>
        </w:rPr>
        <w:t>4* standard local</w:t>
      </w:r>
      <w:r w:rsidRPr="00B16ECA">
        <w:rPr>
          <w:color w:val="233A70"/>
          <w:sz w:val="22"/>
          <w:szCs w:val="22"/>
          <w:lang w:val="it-IT"/>
        </w:rPr>
        <w:t xml:space="preserve"> </w:t>
      </w:r>
      <w:r>
        <w:rPr>
          <w:color w:val="233A70"/>
          <w:sz w:val="22"/>
          <w:szCs w:val="22"/>
          <w:lang w:val="it-IT"/>
        </w:rPr>
        <w:t xml:space="preserve">in </w:t>
      </w:r>
      <w:r w:rsidRPr="00B16ECA">
        <w:rPr>
          <w:color w:val="233A70"/>
          <w:sz w:val="22"/>
          <w:szCs w:val="22"/>
          <w:lang w:val="it-IT"/>
        </w:rPr>
        <w:t>St. Paul’s Bay.</w:t>
      </w:r>
    </w:p>
    <w:bookmarkEnd w:id="0"/>
    <w:p w14:paraId="5574BDAD"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 xml:space="preserve">Ziua 4: ST. PAUL’S BAY – </w:t>
      </w:r>
      <w:r w:rsidRPr="00E20CF3">
        <w:rPr>
          <w:b/>
          <w:color w:val="233A70"/>
          <w:sz w:val="22"/>
          <w:szCs w:val="22"/>
          <w:lang w:val="it-IT"/>
        </w:rPr>
        <w:t xml:space="preserve">TA’ QALI CRAFT VILLAGE – </w:t>
      </w:r>
      <w:r>
        <w:rPr>
          <w:b/>
          <w:color w:val="233A70"/>
          <w:sz w:val="22"/>
          <w:szCs w:val="22"/>
          <w:lang w:val="it-IT"/>
        </w:rPr>
        <w:t>MDINA – RABAT (excursie optionala)</w:t>
      </w:r>
    </w:p>
    <w:p w14:paraId="7A9D7813" w14:textId="77777777" w:rsidR="0055429C" w:rsidRDefault="0055429C" w:rsidP="0055429C">
      <w:pPr>
        <w:spacing w:before="0" w:after="0" w:line="240" w:lineRule="auto"/>
        <w:ind w:right="-437"/>
        <w:jc w:val="both"/>
        <w:rPr>
          <w:color w:val="233A70"/>
          <w:sz w:val="22"/>
          <w:szCs w:val="22"/>
          <w:lang w:val="it-IT"/>
        </w:rPr>
      </w:pPr>
      <w:r>
        <w:rPr>
          <w:noProof/>
        </w:rPr>
        <w:drawing>
          <wp:anchor distT="0" distB="0" distL="114300" distR="114300" simplePos="0" relativeHeight="251662336" behindDoc="1" locked="0" layoutInCell="1" allowOverlap="1" wp14:anchorId="2145DAB0" wp14:editId="0FE35FCB">
            <wp:simplePos x="0" y="0"/>
            <wp:positionH relativeFrom="column">
              <wp:posOffset>-9525</wp:posOffset>
            </wp:positionH>
            <wp:positionV relativeFrom="paragraph">
              <wp:posOffset>52705</wp:posOffset>
            </wp:positionV>
            <wp:extent cx="1896110" cy="1466850"/>
            <wp:effectExtent l="0" t="0" r="8890" b="0"/>
            <wp:wrapTight wrapText="bothSides">
              <wp:wrapPolygon edited="0">
                <wp:start x="0" y="0"/>
                <wp:lineTo x="0" y="21319"/>
                <wp:lineTo x="21484" y="21319"/>
                <wp:lineTo x="21484" y="0"/>
                <wp:lineTo x="0" y="0"/>
              </wp:wrapPolygon>
            </wp:wrapTight>
            <wp:docPr id="1748917047" name="Picture 4" descr="A narrow street with stone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17047" name="Picture 4" descr="A narrow street with stone building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1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Astazi va propunem o excursie optionala de o zi cu ghidul local, in care vom vizita: </w:t>
      </w:r>
      <w:r w:rsidRPr="000264E4">
        <w:rPr>
          <w:color w:val="233A70"/>
          <w:sz w:val="22"/>
          <w:szCs w:val="22"/>
          <w:lang w:val="it-IT"/>
        </w:rPr>
        <w:t>Ta’ Qali Craft Village</w:t>
      </w:r>
      <w:r>
        <w:rPr>
          <w:color w:val="233A70"/>
          <w:sz w:val="22"/>
          <w:szCs w:val="22"/>
          <w:lang w:val="it-IT"/>
        </w:rPr>
        <w:t xml:space="preserve">, Mdina si Rabat. Vom incepe cu </w:t>
      </w:r>
      <w:r w:rsidRPr="00BC32FC">
        <w:rPr>
          <w:b/>
          <w:bCs/>
          <w:i/>
          <w:iCs/>
          <w:color w:val="233A70"/>
          <w:sz w:val="22"/>
          <w:szCs w:val="22"/>
          <w:lang w:val="it-IT"/>
        </w:rPr>
        <w:t>Ta’ Qali Craft Village</w:t>
      </w:r>
      <w:r>
        <w:rPr>
          <w:color w:val="233A70"/>
          <w:sz w:val="22"/>
          <w:szCs w:val="22"/>
          <w:lang w:val="it-IT"/>
        </w:rPr>
        <w:t xml:space="preserve">, unde vom vizita atelierele de artizanat ce încă mai lucreaza cu filigran de argint şi sticlă malteză, asemănătoare celei de la Murano. </w:t>
      </w:r>
      <w:r w:rsidRPr="00547A8C">
        <w:rPr>
          <w:color w:val="233A70"/>
          <w:sz w:val="22"/>
          <w:szCs w:val="22"/>
          <w:lang w:val="it-IT"/>
        </w:rPr>
        <w:t xml:space="preserve">Urmatoarea oprire </w:t>
      </w:r>
      <w:r>
        <w:rPr>
          <w:color w:val="233A70"/>
          <w:sz w:val="22"/>
          <w:szCs w:val="22"/>
          <w:lang w:val="it-IT"/>
        </w:rPr>
        <w:t>va fi la stancile Dingli (255 m), cel mai înalt loc din Malta. Urmeaza vizitarea orasului</w:t>
      </w:r>
      <w:r w:rsidRPr="00547A8C">
        <w:rPr>
          <w:color w:val="233A70"/>
          <w:sz w:val="22"/>
          <w:szCs w:val="22"/>
          <w:lang w:val="it-IT"/>
        </w:rPr>
        <w:t xml:space="preserve"> </w:t>
      </w:r>
      <w:r w:rsidRPr="00BC32FC">
        <w:rPr>
          <w:b/>
          <w:bCs/>
          <w:i/>
          <w:iCs/>
          <w:color w:val="233A70"/>
          <w:sz w:val="22"/>
          <w:szCs w:val="22"/>
          <w:lang w:val="it-IT"/>
        </w:rPr>
        <w:t>Mdina</w:t>
      </w:r>
      <w:r w:rsidRPr="00547A8C">
        <w:rPr>
          <w:color w:val="233A70"/>
          <w:sz w:val="22"/>
          <w:szCs w:val="22"/>
          <w:lang w:val="it-IT"/>
        </w:rPr>
        <w:t xml:space="preserve"> - vechea capitala</w:t>
      </w:r>
      <w:r>
        <w:rPr>
          <w:color w:val="233A70"/>
          <w:sz w:val="22"/>
          <w:szCs w:val="22"/>
          <w:lang w:val="it-IT"/>
        </w:rPr>
        <w:t xml:space="preserve"> antică si apoi </w:t>
      </w:r>
      <w:r w:rsidRPr="00547A8C">
        <w:rPr>
          <w:color w:val="233A70"/>
          <w:sz w:val="22"/>
          <w:szCs w:val="22"/>
          <w:lang w:val="it-IT"/>
        </w:rPr>
        <w:t xml:space="preserve">medievala a Maltei, astazi centrul nobilimii malteze. Aici vom </w:t>
      </w:r>
      <w:r>
        <w:rPr>
          <w:color w:val="233A70"/>
          <w:sz w:val="22"/>
          <w:szCs w:val="22"/>
          <w:lang w:val="it-IT"/>
        </w:rPr>
        <w:t xml:space="preserve">admira </w:t>
      </w:r>
      <w:r w:rsidRPr="00547A8C">
        <w:rPr>
          <w:color w:val="233A70"/>
          <w:sz w:val="22"/>
          <w:szCs w:val="22"/>
          <w:lang w:val="it-IT"/>
        </w:rPr>
        <w:t>catedrala orasului</w:t>
      </w:r>
      <w:r>
        <w:rPr>
          <w:color w:val="233A70"/>
          <w:sz w:val="22"/>
          <w:szCs w:val="22"/>
          <w:lang w:val="it-IT"/>
        </w:rPr>
        <w:t xml:space="preserve"> si Piata Bastionului.</w:t>
      </w:r>
      <w:r w:rsidRPr="001F3500">
        <w:rPr>
          <w:color w:val="233A70"/>
          <w:sz w:val="22"/>
          <w:szCs w:val="22"/>
          <w:lang w:val="it-IT"/>
        </w:rPr>
        <w:t xml:space="preserve"> </w:t>
      </w:r>
      <w:r>
        <w:rPr>
          <w:color w:val="233A70"/>
          <w:sz w:val="22"/>
          <w:szCs w:val="22"/>
          <w:lang w:val="it-IT"/>
        </w:rPr>
        <w:t>Ultima vizita va fi in</w:t>
      </w:r>
      <w:r w:rsidRPr="005364F0">
        <w:rPr>
          <w:lang w:val="it-IT"/>
        </w:rPr>
        <w:t xml:space="preserve"> </w:t>
      </w:r>
      <w:r w:rsidRPr="00BC32FC">
        <w:rPr>
          <w:b/>
          <w:bCs/>
          <w:i/>
          <w:iCs/>
          <w:color w:val="233A70"/>
          <w:sz w:val="22"/>
          <w:szCs w:val="22"/>
          <w:lang w:val="it-IT"/>
        </w:rPr>
        <w:t>Rabat</w:t>
      </w:r>
      <w:r>
        <w:rPr>
          <w:color w:val="233A70"/>
          <w:sz w:val="22"/>
          <w:szCs w:val="22"/>
          <w:lang w:val="it-IT"/>
        </w:rPr>
        <w:t>,</w:t>
      </w:r>
      <w:r w:rsidRPr="005364F0">
        <w:rPr>
          <w:color w:val="233A70"/>
          <w:sz w:val="22"/>
          <w:szCs w:val="22"/>
          <w:lang w:val="it-IT"/>
        </w:rPr>
        <w:t xml:space="preserve"> unde ne vom plimba pe stradutele pitoresti ale acestui superb oras maltez. </w:t>
      </w:r>
      <w:r w:rsidRPr="00547A8C">
        <w:rPr>
          <w:color w:val="233A70"/>
          <w:sz w:val="22"/>
          <w:szCs w:val="22"/>
          <w:lang w:val="it-IT"/>
        </w:rPr>
        <w:t>Mdina si Rabat sunt doua orase invecinate situate in centrul insulei, fiind considerate adevarate bijuterii arhitectonice.</w:t>
      </w:r>
      <w:r>
        <w:rPr>
          <w:color w:val="233A70"/>
          <w:sz w:val="22"/>
          <w:szCs w:val="22"/>
          <w:lang w:val="it-IT"/>
        </w:rPr>
        <w:t xml:space="preserve"> </w:t>
      </w:r>
      <w:r w:rsidRPr="005364F0">
        <w:rPr>
          <w:color w:val="233A70"/>
          <w:sz w:val="22"/>
          <w:szCs w:val="22"/>
          <w:lang w:val="it-IT"/>
        </w:rPr>
        <w:t xml:space="preserve">Dupa tur, vom avea timp liber in </w:t>
      </w:r>
      <w:r>
        <w:rPr>
          <w:color w:val="233A70"/>
          <w:sz w:val="22"/>
          <w:szCs w:val="22"/>
          <w:lang w:val="it-IT"/>
        </w:rPr>
        <w:t>Rabat</w:t>
      </w:r>
      <w:r w:rsidRPr="005364F0">
        <w:rPr>
          <w:color w:val="233A70"/>
          <w:sz w:val="22"/>
          <w:szCs w:val="22"/>
          <w:lang w:val="it-IT"/>
        </w:rPr>
        <w:t xml:space="preserve"> pentru masa și vizite individuale</w:t>
      </w:r>
      <w:r>
        <w:rPr>
          <w:color w:val="233A70"/>
          <w:sz w:val="22"/>
          <w:szCs w:val="22"/>
          <w:lang w:val="it-IT"/>
        </w:rPr>
        <w:t xml:space="preserve"> la urmatoarele obiective turistice:</w:t>
      </w:r>
      <w:bookmarkStart w:id="1" w:name="_Hlk155873146"/>
      <w:r>
        <w:rPr>
          <w:color w:val="233A70"/>
          <w:sz w:val="22"/>
          <w:szCs w:val="22"/>
          <w:lang w:val="it-IT"/>
        </w:rPr>
        <w:t xml:space="preserve"> Catedrala,</w:t>
      </w:r>
      <w:r w:rsidRPr="00791144">
        <w:rPr>
          <w:lang w:val="it-IT"/>
        </w:rPr>
        <w:t xml:space="preserve"> </w:t>
      </w:r>
      <w:bookmarkEnd w:id="1"/>
      <w:r w:rsidRPr="00791144">
        <w:rPr>
          <w:color w:val="233A70"/>
          <w:sz w:val="22"/>
          <w:szCs w:val="22"/>
          <w:lang w:val="it-IT"/>
        </w:rPr>
        <w:t>Palazzo Falson</w:t>
      </w:r>
      <w:r>
        <w:rPr>
          <w:color w:val="233A70"/>
          <w:sz w:val="22"/>
          <w:szCs w:val="22"/>
          <w:lang w:val="it-IT"/>
        </w:rPr>
        <w:t xml:space="preserve"> (Mdina), Domus Romana și Catacombele Sf. Pavel (Rabat)</w:t>
      </w:r>
      <w:r w:rsidRPr="00547A8C">
        <w:rPr>
          <w:color w:val="233A70"/>
          <w:sz w:val="22"/>
          <w:szCs w:val="22"/>
          <w:lang w:val="it-IT"/>
        </w:rPr>
        <w:t>.</w:t>
      </w:r>
      <w:r>
        <w:rPr>
          <w:color w:val="233A70"/>
          <w:sz w:val="22"/>
          <w:szCs w:val="22"/>
          <w:lang w:val="it-IT"/>
        </w:rPr>
        <w:t xml:space="preserve"> Cazare la h</w:t>
      </w:r>
      <w:r w:rsidRPr="00B16ECA">
        <w:rPr>
          <w:color w:val="233A70"/>
          <w:sz w:val="22"/>
          <w:szCs w:val="22"/>
          <w:lang w:val="it-IT"/>
        </w:rPr>
        <w:t xml:space="preserve">otel </w:t>
      </w:r>
      <w:r>
        <w:rPr>
          <w:color w:val="233A70"/>
          <w:sz w:val="22"/>
          <w:szCs w:val="22"/>
          <w:lang w:val="it-IT"/>
        </w:rPr>
        <w:t xml:space="preserve">4* standard local in </w:t>
      </w:r>
      <w:r w:rsidRPr="00B16ECA">
        <w:rPr>
          <w:color w:val="233A70"/>
          <w:sz w:val="22"/>
          <w:szCs w:val="22"/>
          <w:lang w:val="it-IT"/>
        </w:rPr>
        <w:t>St. Paul’s Bay.</w:t>
      </w:r>
    </w:p>
    <w:p w14:paraId="06147621"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 xml:space="preserve">Ziua 5: </w:t>
      </w:r>
      <w:r w:rsidRPr="0039641F">
        <w:rPr>
          <w:b/>
          <w:bCs/>
          <w:color w:val="233A70"/>
          <w:sz w:val="22"/>
          <w:szCs w:val="22"/>
          <w:lang w:val="it-IT"/>
        </w:rPr>
        <w:t>ST. PAUL’S BAY</w:t>
      </w:r>
      <w:r>
        <w:rPr>
          <w:b/>
          <w:bCs/>
          <w:color w:val="233A70"/>
          <w:sz w:val="22"/>
          <w:szCs w:val="22"/>
          <w:lang w:val="it-IT"/>
        </w:rPr>
        <w:t xml:space="preserve"> </w:t>
      </w:r>
      <w:r w:rsidRPr="00227C9E">
        <w:rPr>
          <w:b/>
          <w:bCs/>
          <w:color w:val="233A70"/>
          <w:sz w:val="22"/>
          <w:szCs w:val="22"/>
          <w:lang w:val="it-IT"/>
        </w:rPr>
        <w:t>– MOSTA –</w:t>
      </w:r>
      <w:r>
        <w:rPr>
          <w:b/>
          <w:bCs/>
          <w:color w:val="233A70"/>
          <w:sz w:val="22"/>
          <w:szCs w:val="22"/>
          <w:lang w:val="it-IT"/>
        </w:rPr>
        <w:t xml:space="preserve"> SAN ANTON GARDENS </w:t>
      </w:r>
      <w:r w:rsidRPr="00227C9E">
        <w:rPr>
          <w:b/>
          <w:bCs/>
          <w:color w:val="233A70"/>
          <w:sz w:val="22"/>
          <w:szCs w:val="22"/>
          <w:lang w:val="it-IT"/>
        </w:rPr>
        <w:t>(excursie optionala)</w:t>
      </w:r>
    </w:p>
    <w:p w14:paraId="5A0481F7" w14:textId="77777777" w:rsidR="0055429C" w:rsidRDefault="0055429C" w:rsidP="0055429C">
      <w:pPr>
        <w:spacing w:before="0" w:after="0" w:line="240" w:lineRule="auto"/>
        <w:ind w:right="-437"/>
        <w:jc w:val="both"/>
        <w:rPr>
          <w:color w:val="233A70"/>
          <w:sz w:val="22"/>
          <w:szCs w:val="22"/>
          <w:lang w:val="it-IT"/>
        </w:rPr>
      </w:pPr>
      <w:r>
        <w:rPr>
          <w:color w:val="233A70"/>
          <w:sz w:val="22"/>
          <w:szCs w:val="22"/>
          <w:lang w:val="it-IT"/>
        </w:rPr>
        <w:t>Mic dejun. Timp liber sau e</w:t>
      </w:r>
      <w:r w:rsidRPr="000264E4">
        <w:rPr>
          <w:color w:val="233A70"/>
          <w:sz w:val="22"/>
          <w:szCs w:val="22"/>
          <w:lang w:val="it-IT"/>
        </w:rPr>
        <w:t xml:space="preserve">xcursia optionala </w:t>
      </w:r>
      <w:r>
        <w:rPr>
          <w:color w:val="233A70"/>
          <w:sz w:val="22"/>
          <w:szCs w:val="22"/>
          <w:lang w:val="it-IT"/>
        </w:rPr>
        <w:t xml:space="preserve">de jumatate de zi (4h) la </w:t>
      </w:r>
      <w:r w:rsidRPr="00BC32FC">
        <w:rPr>
          <w:color w:val="233A70"/>
          <w:sz w:val="22"/>
          <w:szCs w:val="22"/>
          <w:lang w:val="it-IT"/>
        </w:rPr>
        <w:t>Mosta și Gradinile San Anton</w:t>
      </w:r>
      <w:r>
        <w:rPr>
          <w:color w:val="233A70"/>
          <w:sz w:val="22"/>
          <w:szCs w:val="22"/>
          <w:lang w:val="it-IT"/>
        </w:rPr>
        <w:t>.</w:t>
      </w:r>
      <w:r w:rsidRPr="0039641F">
        <w:rPr>
          <w:color w:val="233A70"/>
          <w:sz w:val="22"/>
          <w:szCs w:val="22"/>
          <w:lang w:val="it-IT"/>
        </w:rPr>
        <w:t xml:space="preserve"> </w:t>
      </w:r>
      <w:r w:rsidRPr="000264E4">
        <w:rPr>
          <w:color w:val="233A70"/>
          <w:sz w:val="22"/>
          <w:szCs w:val="22"/>
          <w:lang w:val="it-IT"/>
        </w:rPr>
        <w:t xml:space="preserve">O prima oprire o vom face la biserica Sf. Maria din </w:t>
      </w:r>
      <w:r w:rsidRPr="00BC32FC">
        <w:rPr>
          <w:b/>
          <w:bCs/>
          <w:i/>
          <w:iCs/>
          <w:color w:val="233A70"/>
          <w:sz w:val="22"/>
          <w:szCs w:val="22"/>
          <w:lang w:val="it-IT"/>
        </w:rPr>
        <w:t>Mosta</w:t>
      </w:r>
      <w:r w:rsidRPr="000264E4">
        <w:rPr>
          <w:color w:val="233A70"/>
          <w:sz w:val="22"/>
          <w:szCs w:val="22"/>
          <w:lang w:val="it-IT"/>
        </w:rPr>
        <w:t xml:space="preserve">. Domul acestei biserici a fost construit in secolul XIX, avand ca si sursa de inspiratie Panteonul din Roma, fiind azi al treilea dom nesustinut de coloane ca marime din Europa. </w:t>
      </w:r>
      <w:r>
        <w:rPr>
          <w:color w:val="233A70"/>
          <w:sz w:val="22"/>
          <w:szCs w:val="22"/>
          <w:lang w:val="it-IT"/>
        </w:rPr>
        <w:t>In aprilie 1942, in timpul unei slujbe cu 300 de oameni, o bomba de aviatie germana a perforat domul și apoi nu a explodat, eveniment considerat de atunci un miracol de catre localnici. Urmeaza</w:t>
      </w:r>
      <w:r>
        <w:rPr>
          <w:lang w:val="it-IT"/>
        </w:rPr>
        <w:t xml:space="preserve"> </w:t>
      </w:r>
      <w:r w:rsidRPr="00BC32FC">
        <w:rPr>
          <w:b/>
          <w:bCs/>
          <w:i/>
          <w:iCs/>
          <w:color w:val="233A70"/>
          <w:sz w:val="22"/>
          <w:szCs w:val="22"/>
          <w:lang w:val="it-IT"/>
        </w:rPr>
        <w:t>Gradinile San Anton</w:t>
      </w:r>
      <w:r w:rsidRPr="00344BEC">
        <w:rPr>
          <w:color w:val="233A70"/>
          <w:sz w:val="22"/>
          <w:szCs w:val="22"/>
          <w:lang w:val="it-IT"/>
        </w:rPr>
        <w:t xml:space="preserve"> </w:t>
      </w:r>
      <w:r>
        <w:rPr>
          <w:color w:val="233A70"/>
          <w:sz w:val="22"/>
          <w:szCs w:val="22"/>
          <w:lang w:val="it-IT"/>
        </w:rPr>
        <w:t>din</w:t>
      </w:r>
      <w:r w:rsidRPr="00344BEC">
        <w:rPr>
          <w:color w:val="233A70"/>
          <w:sz w:val="22"/>
          <w:szCs w:val="22"/>
          <w:lang w:val="it-IT"/>
        </w:rPr>
        <w:t xml:space="preserve"> Attard </w:t>
      </w:r>
      <w:r>
        <w:rPr>
          <w:color w:val="233A70"/>
          <w:sz w:val="22"/>
          <w:szCs w:val="22"/>
          <w:lang w:val="it-IT"/>
        </w:rPr>
        <w:t>fiind</w:t>
      </w:r>
      <w:r w:rsidRPr="00344BEC">
        <w:rPr>
          <w:color w:val="233A70"/>
          <w:sz w:val="22"/>
          <w:szCs w:val="22"/>
          <w:lang w:val="it-IT"/>
        </w:rPr>
        <w:t xml:space="preserve"> un</w:t>
      </w:r>
      <w:r>
        <w:rPr>
          <w:color w:val="233A70"/>
          <w:sz w:val="22"/>
          <w:szCs w:val="22"/>
          <w:lang w:val="it-IT"/>
        </w:rPr>
        <w:t>ele</w:t>
      </w:r>
      <w:r w:rsidRPr="00344BEC">
        <w:rPr>
          <w:color w:val="233A70"/>
          <w:sz w:val="22"/>
          <w:szCs w:val="22"/>
          <w:lang w:val="it-IT"/>
        </w:rPr>
        <w:t xml:space="preserve"> dintre cele mai frumoase din Malta</w:t>
      </w:r>
      <w:r>
        <w:rPr>
          <w:color w:val="233A70"/>
          <w:sz w:val="22"/>
          <w:szCs w:val="22"/>
          <w:lang w:val="it-IT"/>
        </w:rPr>
        <w:t>. G</w:t>
      </w:r>
      <w:r w:rsidRPr="00FC65ED">
        <w:rPr>
          <w:color w:val="233A70"/>
          <w:sz w:val="22"/>
          <w:szCs w:val="22"/>
          <w:lang w:val="it-IT"/>
        </w:rPr>
        <w:t>radin</w:t>
      </w:r>
      <w:r>
        <w:rPr>
          <w:color w:val="233A70"/>
          <w:sz w:val="22"/>
          <w:szCs w:val="22"/>
          <w:lang w:val="it-IT"/>
        </w:rPr>
        <w:t>ile</w:t>
      </w:r>
      <w:r w:rsidRPr="00FC65ED">
        <w:rPr>
          <w:color w:val="233A70"/>
          <w:sz w:val="22"/>
          <w:szCs w:val="22"/>
          <w:lang w:val="it-IT"/>
        </w:rPr>
        <w:t xml:space="preserve"> a</w:t>
      </w:r>
      <w:r>
        <w:rPr>
          <w:color w:val="233A70"/>
          <w:sz w:val="22"/>
          <w:szCs w:val="22"/>
          <w:lang w:val="it-IT"/>
        </w:rPr>
        <w:t>u</w:t>
      </w:r>
      <w:r w:rsidRPr="00FC65ED">
        <w:rPr>
          <w:color w:val="233A70"/>
          <w:sz w:val="22"/>
          <w:szCs w:val="22"/>
          <w:lang w:val="it-IT"/>
        </w:rPr>
        <w:t xml:space="preserve"> fost </w:t>
      </w:r>
      <w:r>
        <w:rPr>
          <w:color w:val="233A70"/>
          <w:sz w:val="22"/>
          <w:szCs w:val="22"/>
          <w:lang w:val="it-IT"/>
        </w:rPr>
        <w:t>amenajate</w:t>
      </w:r>
      <w:r w:rsidRPr="00FC65ED">
        <w:rPr>
          <w:color w:val="233A70"/>
          <w:sz w:val="22"/>
          <w:szCs w:val="22"/>
          <w:lang w:val="it-IT"/>
        </w:rPr>
        <w:t xml:space="preserve"> de </w:t>
      </w:r>
      <w:r>
        <w:rPr>
          <w:color w:val="233A70"/>
          <w:sz w:val="22"/>
          <w:szCs w:val="22"/>
          <w:lang w:val="it-IT"/>
        </w:rPr>
        <w:t xml:space="preserve">catre </w:t>
      </w:r>
      <w:r w:rsidRPr="00FC65ED">
        <w:rPr>
          <w:color w:val="233A70"/>
          <w:sz w:val="22"/>
          <w:szCs w:val="22"/>
          <w:lang w:val="it-IT"/>
        </w:rPr>
        <w:t>Marele Maestru Antoine de Paule pentru a completa resedinta sa de vara, Palatul San Anton</w:t>
      </w:r>
      <w:r>
        <w:rPr>
          <w:color w:val="233A70"/>
          <w:sz w:val="22"/>
          <w:szCs w:val="22"/>
          <w:lang w:val="it-IT"/>
        </w:rPr>
        <w:t xml:space="preserve"> –</w:t>
      </w:r>
      <w:r w:rsidRPr="00FC65ED">
        <w:rPr>
          <w:color w:val="233A70"/>
          <w:sz w:val="22"/>
          <w:szCs w:val="22"/>
          <w:lang w:val="it-IT"/>
        </w:rPr>
        <w:t xml:space="preserve"> </w:t>
      </w:r>
      <w:r>
        <w:rPr>
          <w:color w:val="233A70"/>
          <w:sz w:val="22"/>
          <w:szCs w:val="22"/>
          <w:lang w:val="it-IT"/>
        </w:rPr>
        <w:lastRenderedPageBreak/>
        <w:t xml:space="preserve">astazi, </w:t>
      </w:r>
      <w:r w:rsidRPr="00FC65ED">
        <w:rPr>
          <w:color w:val="233A70"/>
          <w:sz w:val="22"/>
          <w:szCs w:val="22"/>
          <w:lang w:val="it-IT"/>
        </w:rPr>
        <w:t>resedinta presedintelui maltez.</w:t>
      </w:r>
      <w:r w:rsidRPr="00EA577D">
        <w:t xml:space="preserve"> </w:t>
      </w:r>
      <w:r w:rsidRPr="00EA577D">
        <w:rPr>
          <w:color w:val="233A70"/>
          <w:sz w:val="22"/>
          <w:szCs w:val="22"/>
          <w:lang w:val="it-IT"/>
        </w:rPr>
        <w:t xml:space="preserve">Timp liber la dispozitie </w:t>
      </w:r>
      <w:r>
        <w:rPr>
          <w:color w:val="233A70"/>
          <w:sz w:val="22"/>
          <w:szCs w:val="22"/>
          <w:lang w:val="it-IT"/>
        </w:rPr>
        <w:t xml:space="preserve">in </w:t>
      </w:r>
      <w:bookmarkStart w:id="2" w:name="_Hlk155873422"/>
      <w:r w:rsidRPr="00EA577D">
        <w:rPr>
          <w:color w:val="233A70"/>
          <w:sz w:val="22"/>
          <w:szCs w:val="22"/>
          <w:lang w:val="it-IT"/>
        </w:rPr>
        <w:t xml:space="preserve">St. Paul’s Bay </w:t>
      </w:r>
      <w:bookmarkEnd w:id="2"/>
      <w:r w:rsidRPr="00EA577D">
        <w:rPr>
          <w:color w:val="233A70"/>
          <w:sz w:val="22"/>
          <w:szCs w:val="22"/>
          <w:lang w:val="it-IT"/>
        </w:rPr>
        <w:t>pentru a ne relaxa si pentru a explora zona din imediata vecinatate a hotelului. Numele sau face referire la naufragiul Sfantului Paul, care ar fi ajuns pe insula din apropiere in drumul sau spre Roma, punand bazele crestinismului in Malta. Este o zona turistica moderna, in care poti face cumparaturi, te poti plimba pe promenada, poti servi pranzul sau cina la un restaurant local sau poti vizita obiective turistice din zona: Acvariul sau Malta Classic Car Collection</w:t>
      </w:r>
      <w:r>
        <w:rPr>
          <w:color w:val="233A70"/>
          <w:sz w:val="22"/>
          <w:szCs w:val="22"/>
          <w:lang w:val="it-IT"/>
        </w:rPr>
        <w:t>. Cazare la h</w:t>
      </w:r>
      <w:r w:rsidRPr="00B16ECA">
        <w:rPr>
          <w:color w:val="233A70"/>
          <w:sz w:val="22"/>
          <w:szCs w:val="22"/>
          <w:lang w:val="it-IT"/>
        </w:rPr>
        <w:t xml:space="preserve">otel </w:t>
      </w:r>
      <w:r>
        <w:rPr>
          <w:color w:val="233A70"/>
          <w:sz w:val="22"/>
          <w:szCs w:val="22"/>
          <w:lang w:val="it-IT"/>
        </w:rPr>
        <w:t xml:space="preserve">4* standard local in </w:t>
      </w:r>
      <w:r w:rsidRPr="00B16ECA">
        <w:rPr>
          <w:color w:val="233A70"/>
          <w:sz w:val="22"/>
          <w:szCs w:val="22"/>
          <w:lang w:val="it-IT"/>
        </w:rPr>
        <w:t>St. Paul’s Bay.</w:t>
      </w:r>
    </w:p>
    <w:p w14:paraId="79FAC07C"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6: ST. PAUL’S BAY – GOZO (excursie optionala)</w:t>
      </w:r>
    </w:p>
    <w:p w14:paraId="23B75A7F" w14:textId="77777777" w:rsidR="0055429C" w:rsidRDefault="0055429C" w:rsidP="0055429C">
      <w:pPr>
        <w:spacing w:before="0" w:after="0" w:line="240" w:lineRule="auto"/>
        <w:ind w:right="-437"/>
        <w:jc w:val="both"/>
        <w:rPr>
          <w:color w:val="233A70"/>
          <w:sz w:val="22"/>
          <w:szCs w:val="22"/>
          <w:lang w:val="it-IT"/>
        </w:rPr>
      </w:pPr>
      <w:r>
        <w:rPr>
          <w:noProof/>
        </w:rPr>
        <w:drawing>
          <wp:anchor distT="0" distB="0" distL="114300" distR="114300" simplePos="0" relativeHeight="251664384" behindDoc="1" locked="0" layoutInCell="1" allowOverlap="1" wp14:anchorId="20DE97A9" wp14:editId="166CE89E">
            <wp:simplePos x="0" y="0"/>
            <wp:positionH relativeFrom="margin">
              <wp:align>left</wp:align>
            </wp:positionH>
            <wp:positionV relativeFrom="margin">
              <wp:posOffset>1402080</wp:posOffset>
            </wp:positionV>
            <wp:extent cx="1918335" cy="1266825"/>
            <wp:effectExtent l="0" t="0" r="5715" b="9525"/>
            <wp:wrapSquare wrapText="bothSides"/>
            <wp:docPr id="360890227" name="Picture 3" descr="A water canal with buildings and a street ligh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890227" name="Picture 3" descr="A water canal with buildings and a street light&#10;&#10;Description automatically generated with medium confidence"/>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33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Excursia optionala din aceasta zi ne va duce in </w:t>
      </w:r>
      <w:r w:rsidRPr="00690DB1">
        <w:rPr>
          <w:b/>
          <w:bCs/>
          <w:i/>
          <w:iCs/>
          <w:color w:val="233A70"/>
          <w:sz w:val="22"/>
          <w:szCs w:val="22"/>
          <w:lang w:val="it-IT"/>
        </w:rPr>
        <w:t>Gozo</w:t>
      </w:r>
      <w:r>
        <w:rPr>
          <w:color w:val="233A70"/>
          <w:sz w:val="22"/>
          <w:szCs w:val="22"/>
          <w:lang w:val="it-IT"/>
        </w:rPr>
        <w:t>, o insula ce dispune de un patrimoniu turistic natural bogat si diversificat. Gozo</w:t>
      </w:r>
      <w:r w:rsidRPr="00C84477">
        <w:rPr>
          <w:color w:val="233A70"/>
          <w:sz w:val="22"/>
          <w:szCs w:val="22"/>
          <w:lang w:val="it-IT"/>
        </w:rPr>
        <w:t xml:space="preserve"> </w:t>
      </w:r>
      <w:r>
        <w:rPr>
          <w:color w:val="233A70"/>
          <w:sz w:val="22"/>
          <w:szCs w:val="22"/>
          <w:lang w:val="it-IT"/>
        </w:rPr>
        <w:t>este situata la o distanta de numai o jumatate de ora cu feribotul fata de principala insula a arhipelagului maltez.</w:t>
      </w:r>
    </w:p>
    <w:p w14:paraId="4C1780F2" w14:textId="77777777" w:rsidR="0055429C" w:rsidRDefault="0055429C" w:rsidP="0055429C">
      <w:pPr>
        <w:spacing w:before="0" w:after="0" w:line="240" w:lineRule="auto"/>
        <w:ind w:right="-437"/>
        <w:jc w:val="both"/>
        <w:rPr>
          <w:color w:val="233A70"/>
          <w:sz w:val="22"/>
          <w:szCs w:val="22"/>
          <w:lang w:val="it-IT"/>
        </w:rPr>
      </w:pPr>
      <w:r>
        <w:rPr>
          <w:color w:val="233A70"/>
          <w:sz w:val="22"/>
          <w:szCs w:val="22"/>
          <w:lang w:val="it-IT"/>
        </w:rPr>
        <w:t>Insula, considerata in antichitate patria legendara a nimfei Calypso, este un refugiu pitoresc cu sate traditionale, drumuri serpuite si vederi panoramice spectaculoase.</w:t>
      </w:r>
    </w:p>
    <w:p w14:paraId="3CBA9057" w14:textId="77777777" w:rsidR="0055429C" w:rsidRDefault="0055429C" w:rsidP="0055429C">
      <w:pPr>
        <w:spacing w:before="0" w:after="0" w:line="240" w:lineRule="auto"/>
        <w:ind w:right="-437"/>
        <w:jc w:val="both"/>
        <w:rPr>
          <w:color w:val="233A70"/>
          <w:sz w:val="22"/>
          <w:szCs w:val="22"/>
          <w:lang w:val="it-IT"/>
        </w:rPr>
      </w:pPr>
      <w:r>
        <w:rPr>
          <w:color w:val="233A70"/>
          <w:sz w:val="22"/>
          <w:szCs w:val="22"/>
          <w:lang w:val="it-IT"/>
        </w:rPr>
        <w:t xml:space="preserve">Este o insula incarcata de legende, bogata in situri arheologice, forturi medievale si panorame uimitoare. Printre cele mai importante atractii din Gozo se numara: capitala insulei, Victoria cu Citadela sa medievala, golful Dwejra, Biserica Ta’ Pinu, golful Xlendi unde se poate admira dramatica intalnire dintre stanca si mare si templul preistoric Ggantija. </w:t>
      </w:r>
      <w:r w:rsidRPr="00690DB1">
        <w:rPr>
          <w:color w:val="233A70"/>
          <w:sz w:val="22"/>
          <w:szCs w:val="22"/>
          <w:lang w:val="it-IT"/>
        </w:rPr>
        <w:t>Pranzul este inclus si se va servi la unul din restaurantele locale.</w:t>
      </w:r>
      <w:r>
        <w:rPr>
          <w:color w:val="233A70"/>
          <w:sz w:val="22"/>
          <w:szCs w:val="22"/>
          <w:lang w:val="it-IT"/>
        </w:rPr>
        <w:t xml:space="preserve"> </w:t>
      </w:r>
      <w:r w:rsidRPr="00EC190D">
        <w:rPr>
          <w:color w:val="233A70"/>
          <w:sz w:val="22"/>
          <w:szCs w:val="22"/>
          <w:lang w:val="it-IT"/>
        </w:rPr>
        <w:t>Cazare</w:t>
      </w:r>
      <w:r>
        <w:rPr>
          <w:color w:val="233A70"/>
          <w:sz w:val="22"/>
          <w:szCs w:val="22"/>
          <w:lang w:val="it-IT"/>
        </w:rPr>
        <w:t xml:space="preserve"> la hotel 4* standard local in St. Paul’s Bay.</w:t>
      </w:r>
    </w:p>
    <w:p w14:paraId="5C403DEF"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7: SATUL PESCARESC</w:t>
      </w:r>
      <w:r w:rsidRPr="00DB754A">
        <w:rPr>
          <w:b/>
          <w:color w:val="233A70"/>
          <w:sz w:val="22"/>
          <w:szCs w:val="22"/>
          <w:lang w:val="it-IT"/>
        </w:rPr>
        <w:t xml:space="preserve"> M</w:t>
      </w:r>
      <w:r>
        <w:rPr>
          <w:b/>
          <w:color w:val="233A70"/>
          <w:sz w:val="22"/>
          <w:szCs w:val="22"/>
          <w:lang w:val="it-IT"/>
        </w:rPr>
        <w:t xml:space="preserve">ARSAXLOKK – </w:t>
      </w:r>
      <w:r w:rsidRPr="00983D94">
        <w:rPr>
          <w:b/>
          <w:color w:val="233A70"/>
          <w:sz w:val="22"/>
          <w:szCs w:val="22"/>
          <w:lang w:val="it-IT"/>
        </w:rPr>
        <w:t>H</w:t>
      </w:r>
      <w:r>
        <w:rPr>
          <w:b/>
          <w:color w:val="233A70"/>
          <w:sz w:val="22"/>
          <w:szCs w:val="22"/>
          <w:lang w:val="it-IT"/>
        </w:rPr>
        <w:t>AGAR QIM &amp; MNAJDRA – GROTA ALBASTRA</w:t>
      </w:r>
      <w:r w:rsidRPr="00DB754A">
        <w:rPr>
          <w:b/>
          <w:color w:val="233A70"/>
          <w:sz w:val="22"/>
          <w:szCs w:val="22"/>
          <w:lang w:val="it-IT"/>
        </w:rPr>
        <w:t xml:space="preserve"> </w:t>
      </w:r>
      <w:r>
        <w:rPr>
          <w:b/>
          <w:color w:val="233A70"/>
          <w:sz w:val="22"/>
          <w:szCs w:val="22"/>
          <w:lang w:val="it-IT"/>
        </w:rPr>
        <w:t>(excursie optionala)</w:t>
      </w:r>
    </w:p>
    <w:p w14:paraId="2794DBFB" w14:textId="77777777" w:rsidR="0055429C" w:rsidRDefault="0055429C" w:rsidP="0055429C">
      <w:pPr>
        <w:tabs>
          <w:tab w:val="left" w:pos="3119"/>
        </w:tabs>
        <w:spacing w:before="0" w:after="0" w:line="240" w:lineRule="auto"/>
        <w:ind w:right="-437"/>
        <w:jc w:val="both"/>
        <w:rPr>
          <w:color w:val="233A70"/>
          <w:sz w:val="22"/>
          <w:szCs w:val="22"/>
          <w:lang w:val="it-IT"/>
        </w:rPr>
      </w:pPr>
      <w:r>
        <w:rPr>
          <w:noProof/>
        </w:rPr>
        <w:drawing>
          <wp:anchor distT="0" distB="0" distL="114300" distR="114300" simplePos="0" relativeHeight="251666432" behindDoc="1" locked="0" layoutInCell="1" allowOverlap="1" wp14:anchorId="6B24AE0B" wp14:editId="7935C21F">
            <wp:simplePos x="0" y="0"/>
            <wp:positionH relativeFrom="column">
              <wp:posOffset>9525</wp:posOffset>
            </wp:positionH>
            <wp:positionV relativeFrom="paragraph">
              <wp:posOffset>51435</wp:posOffset>
            </wp:positionV>
            <wp:extent cx="1920240" cy="1295400"/>
            <wp:effectExtent l="0" t="0" r="3810" b="0"/>
            <wp:wrapTight wrapText="bothSides">
              <wp:wrapPolygon edited="0">
                <wp:start x="0" y="0"/>
                <wp:lineTo x="0" y="21282"/>
                <wp:lineTo x="21429" y="21282"/>
                <wp:lineTo x="21429" y="0"/>
                <wp:lineTo x="0" y="0"/>
              </wp:wrapPolygon>
            </wp:wrapTight>
            <wp:docPr id="1455271295" name="Picture 2" descr="Boats in a harbor with buildings and a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1295" name="Picture 2" descr="Boats in a harbor with buildings and a rainbow&#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24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3A70"/>
          <w:sz w:val="22"/>
          <w:szCs w:val="22"/>
          <w:lang w:val="it-IT"/>
        </w:rPr>
        <w:t xml:space="preserve">Mic dejun. </w:t>
      </w:r>
      <w:r w:rsidRPr="008C6FA0">
        <w:rPr>
          <w:color w:val="233A70"/>
          <w:sz w:val="22"/>
          <w:szCs w:val="22"/>
          <w:lang w:val="it-IT"/>
        </w:rPr>
        <w:t>Va propunem o excursie optionala de o zi in care vom explora unele dintre cele mai cunoscute atractii din sudul insulei Malta: Grota</w:t>
      </w:r>
      <w:r>
        <w:rPr>
          <w:color w:val="233A70"/>
          <w:sz w:val="22"/>
          <w:szCs w:val="22"/>
          <w:lang w:val="it-IT"/>
        </w:rPr>
        <w:t xml:space="preserve"> </w:t>
      </w:r>
      <w:r w:rsidRPr="008C6FA0">
        <w:rPr>
          <w:color w:val="233A70"/>
          <w:sz w:val="22"/>
          <w:szCs w:val="22"/>
          <w:lang w:val="it-IT"/>
        </w:rPr>
        <w:t xml:space="preserve">Albastra, </w:t>
      </w:r>
      <w:r>
        <w:rPr>
          <w:color w:val="233A70"/>
          <w:sz w:val="22"/>
          <w:szCs w:val="22"/>
          <w:lang w:val="it-IT"/>
        </w:rPr>
        <w:t>templele</w:t>
      </w:r>
      <w:r w:rsidRPr="008C6FA0">
        <w:rPr>
          <w:color w:val="233A70"/>
          <w:sz w:val="22"/>
          <w:szCs w:val="22"/>
          <w:lang w:val="it-IT"/>
        </w:rPr>
        <w:t xml:space="preserve"> </w:t>
      </w:r>
      <w:r>
        <w:rPr>
          <w:color w:val="233A70"/>
          <w:sz w:val="22"/>
          <w:szCs w:val="22"/>
          <w:lang w:val="it-IT"/>
        </w:rPr>
        <w:t>megalitice</w:t>
      </w:r>
      <w:r w:rsidRPr="008C6FA0">
        <w:rPr>
          <w:color w:val="233A70"/>
          <w:sz w:val="22"/>
          <w:szCs w:val="22"/>
          <w:lang w:val="it-IT"/>
        </w:rPr>
        <w:t xml:space="preserve"> Hagar Qim</w:t>
      </w:r>
      <w:r>
        <w:rPr>
          <w:color w:val="233A70"/>
          <w:sz w:val="22"/>
          <w:szCs w:val="22"/>
          <w:lang w:val="it-IT"/>
        </w:rPr>
        <w:t xml:space="preserve"> si Mnajdra</w:t>
      </w:r>
      <w:r w:rsidRPr="008C6FA0">
        <w:rPr>
          <w:color w:val="233A70"/>
          <w:sz w:val="22"/>
          <w:szCs w:val="22"/>
          <w:lang w:val="it-IT"/>
        </w:rPr>
        <w:t xml:space="preserve"> (</w:t>
      </w:r>
      <w:r>
        <w:rPr>
          <w:color w:val="233A70"/>
          <w:sz w:val="22"/>
          <w:szCs w:val="22"/>
          <w:lang w:val="it-IT"/>
        </w:rPr>
        <w:t>incluse</w:t>
      </w:r>
      <w:r w:rsidRPr="008C6FA0">
        <w:rPr>
          <w:color w:val="233A70"/>
          <w:sz w:val="22"/>
          <w:szCs w:val="22"/>
          <w:lang w:val="it-IT"/>
        </w:rPr>
        <w:t xml:space="preserve"> in patrimoniul UNESCO), Marsaxlokk (un sat pescaresc traditional). O plimbare cu barca</w:t>
      </w:r>
      <w:r>
        <w:rPr>
          <w:color w:val="233A70"/>
          <w:sz w:val="22"/>
          <w:szCs w:val="22"/>
          <w:lang w:val="it-IT"/>
        </w:rPr>
        <w:t xml:space="preserve"> (daca vremea ne va permite)</w:t>
      </w:r>
      <w:r w:rsidRPr="008C6FA0">
        <w:rPr>
          <w:color w:val="233A70"/>
          <w:sz w:val="22"/>
          <w:szCs w:val="22"/>
          <w:lang w:val="it-IT"/>
        </w:rPr>
        <w:t xml:space="preserve"> ne va purta pe sub arcada de 42 de metri inaltime</w:t>
      </w:r>
      <w:r>
        <w:rPr>
          <w:color w:val="233A70"/>
          <w:sz w:val="22"/>
          <w:szCs w:val="22"/>
          <w:lang w:val="it-IT"/>
        </w:rPr>
        <w:t>, de unde</w:t>
      </w:r>
      <w:r w:rsidRPr="008C6FA0">
        <w:rPr>
          <w:color w:val="233A70"/>
          <w:sz w:val="22"/>
          <w:szCs w:val="22"/>
          <w:lang w:val="it-IT"/>
        </w:rPr>
        <w:t xml:space="preserve"> vom patrunde in </w:t>
      </w:r>
      <w:r w:rsidRPr="00BC32FC">
        <w:rPr>
          <w:b/>
          <w:bCs/>
          <w:i/>
          <w:iCs/>
          <w:color w:val="233A70"/>
          <w:sz w:val="22"/>
          <w:szCs w:val="22"/>
          <w:lang w:val="it-IT"/>
        </w:rPr>
        <w:t>Grota Albastra</w:t>
      </w:r>
      <w:r w:rsidRPr="008C6FA0">
        <w:rPr>
          <w:color w:val="233A70"/>
          <w:sz w:val="22"/>
          <w:szCs w:val="22"/>
          <w:lang w:val="it-IT"/>
        </w:rPr>
        <w:t>, pentru a ne bucura de jocul fabulos de lumini pe care natura l-a lasat ascuns de restul lumii. Inainte de a ajunge in Marsaxlokk, ne vom opri la un</w:t>
      </w:r>
      <w:r>
        <w:rPr>
          <w:color w:val="233A70"/>
          <w:sz w:val="22"/>
          <w:szCs w:val="22"/>
          <w:lang w:val="it-IT"/>
        </w:rPr>
        <w:t xml:space="preserve">ele </w:t>
      </w:r>
      <w:r w:rsidRPr="008C6FA0">
        <w:rPr>
          <w:color w:val="233A70"/>
          <w:sz w:val="22"/>
          <w:szCs w:val="22"/>
          <w:lang w:val="it-IT"/>
        </w:rPr>
        <w:t xml:space="preserve">dintre cele mai vechi temple Megalitice ale Maltei, </w:t>
      </w:r>
      <w:r w:rsidRPr="00BC32FC">
        <w:rPr>
          <w:b/>
          <w:bCs/>
          <w:i/>
          <w:iCs/>
          <w:color w:val="233A70"/>
          <w:sz w:val="22"/>
          <w:szCs w:val="22"/>
          <w:lang w:val="it-IT"/>
        </w:rPr>
        <w:t>Hagar Qim şi Mnajdra</w:t>
      </w:r>
      <w:r w:rsidRPr="008C6FA0">
        <w:rPr>
          <w:color w:val="233A70"/>
          <w:sz w:val="22"/>
          <w:szCs w:val="22"/>
          <w:lang w:val="it-IT"/>
        </w:rPr>
        <w:t xml:space="preserve">, </w:t>
      </w:r>
      <w:r>
        <w:rPr>
          <w:color w:val="233A70"/>
          <w:sz w:val="22"/>
          <w:szCs w:val="22"/>
          <w:lang w:val="it-IT"/>
        </w:rPr>
        <w:t>construite</w:t>
      </w:r>
      <w:r w:rsidRPr="008C6FA0">
        <w:rPr>
          <w:color w:val="233A70"/>
          <w:sz w:val="22"/>
          <w:szCs w:val="22"/>
          <w:lang w:val="it-IT"/>
        </w:rPr>
        <w:t xml:space="preserve"> incepand cu anul 3.600 </w:t>
      </w:r>
      <w:r>
        <w:rPr>
          <w:color w:val="233A70"/>
          <w:sz w:val="22"/>
          <w:szCs w:val="22"/>
          <w:lang w:val="it-IT"/>
        </w:rPr>
        <w:t>i.e.n</w:t>
      </w:r>
      <w:r w:rsidRPr="008C6FA0">
        <w:rPr>
          <w:color w:val="233A70"/>
          <w:sz w:val="22"/>
          <w:szCs w:val="22"/>
          <w:lang w:val="it-IT"/>
        </w:rPr>
        <w:t xml:space="preserve">. Complexul este unul dintre cele mai vechi din lume, depasind cu aproape 1.000 de ani </w:t>
      </w:r>
      <w:r>
        <w:rPr>
          <w:color w:val="233A70"/>
          <w:sz w:val="22"/>
          <w:szCs w:val="22"/>
          <w:lang w:val="it-IT"/>
        </w:rPr>
        <w:t>vechimea Piramidelor</w:t>
      </w:r>
      <w:r w:rsidRPr="008C6FA0">
        <w:rPr>
          <w:color w:val="233A70"/>
          <w:sz w:val="22"/>
          <w:szCs w:val="22"/>
          <w:lang w:val="it-IT"/>
        </w:rPr>
        <w:t xml:space="preserve"> </w:t>
      </w:r>
      <w:r>
        <w:rPr>
          <w:color w:val="233A70"/>
          <w:sz w:val="22"/>
          <w:szCs w:val="22"/>
          <w:lang w:val="it-IT"/>
        </w:rPr>
        <w:t xml:space="preserve">de la </w:t>
      </w:r>
      <w:r w:rsidRPr="008C6FA0">
        <w:rPr>
          <w:color w:val="233A70"/>
          <w:sz w:val="22"/>
          <w:szCs w:val="22"/>
          <w:lang w:val="it-IT"/>
        </w:rPr>
        <w:t>Giza.</w:t>
      </w:r>
      <w:r>
        <w:rPr>
          <w:color w:val="233A70"/>
          <w:sz w:val="22"/>
          <w:szCs w:val="22"/>
          <w:lang w:val="it-IT"/>
        </w:rPr>
        <w:t xml:space="preserve"> </w:t>
      </w:r>
      <w:r w:rsidRPr="008C6FA0">
        <w:rPr>
          <w:color w:val="233A70"/>
          <w:sz w:val="22"/>
          <w:szCs w:val="22"/>
          <w:lang w:val="it-IT"/>
        </w:rPr>
        <w:t>De asemenea in cadrul excursiei vom vizita si</w:t>
      </w:r>
      <w:r>
        <w:rPr>
          <w:color w:val="233A70"/>
          <w:sz w:val="22"/>
          <w:szCs w:val="22"/>
          <w:lang w:val="it-IT"/>
        </w:rPr>
        <w:t xml:space="preserve"> </w:t>
      </w:r>
      <w:r w:rsidRPr="00BC32FC">
        <w:rPr>
          <w:b/>
          <w:bCs/>
          <w:i/>
          <w:iCs/>
          <w:color w:val="233A70"/>
          <w:sz w:val="22"/>
          <w:szCs w:val="22"/>
          <w:lang w:val="it-IT"/>
        </w:rPr>
        <w:t>Marsaxlokk</w:t>
      </w:r>
      <w:r>
        <w:rPr>
          <w:color w:val="233A70"/>
          <w:sz w:val="22"/>
          <w:szCs w:val="22"/>
          <w:lang w:val="it-IT"/>
        </w:rPr>
        <w:t>, un</w:t>
      </w:r>
      <w:r w:rsidRPr="008C6FA0">
        <w:rPr>
          <w:color w:val="233A70"/>
          <w:sz w:val="22"/>
          <w:szCs w:val="22"/>
          <w:lang w:val="it-IT"/>
        </w:rPr>
        <w:t xml:space="preserve"> traditiona</w:t>
      </w:r>
      <w:r>
        <w:rPr>
          <w:color w:val="233A70"/>
          <w:sz w:val="22"/>
          <w:szCs w:val="22"/>
          <w:lang w:val="it-IT"/>
        </w:rPr>
        <w:t xml:space="preserve">l </w:t>
      </w:r>
      <w:r w:rsidRPr="008C6FA0">
        <w:rPr>
          <w:color w:val="233A70"/>
          <w:sz w:val="22"/>
          <w:szCs w:val="22"/>
          <w:lang w:val="it-IT"/>
        </w:rPr>
        <w:t xml:space="preserve">port </w:t>
      </w:r>
      <w:r>
        <w:rPr>
          <w:color w:val="233A70"/>
          <w:sz w:val="22"/>
          <w:szCs w:val="22"/>
          <w:lang w:val="it-IT"/>
        </w:rPr>
        <w:t xml:space="preserve">pescaresc, </w:t>
      </w:r>
      <w:r w:rsidRPr="008C6FA0">
        <w:rPr>
          <w:color w:val="233A70"/>
          <w:sz w:val="22"/>
          <w:szCs w:val="22"/>
          <w:lang w:val="it-IT"/>
        </w:rPr>
        <w:t>care se bucura de o istorie veche de doua milenii si de o atmosfera aparte. Aici veti fi incantati de culorile barcilor luzzu (vopsite in nuante de galben, albastru, rosu sau verde) care plutesc usor pe mare. Micul port este intesat de barci pe care pescarii le-au denumit dupa bunul plac.</w:t>
      </w:r>
      <w:r>
        <w:rPr>
          <w:color w:val="233A70"/>
          <w:sz w:val="22"/>
          <w:szCs w:val="22"/>
          <w:lang w:val="it-IT"/>
        </w:rPr>
        <w:t xml:space="preserve"> Timp liber in Marsaxlokk pentru plimbare si/sau o masa cu peste/fructe de mare la unul din restaurantele locale din port.</w:t>
      </w:r>
      <w:r w:rsidRPr="008D3983">
        <w:rPr>
          <w:color w:val="233A70"/>
          <w:sz w:val="22"/>
          <w:szCs w:val="22"/>
          <w:lang w:val="it-IT"/>
        </w:rPr>
        <w:t xml:space="preserve"> </w:t>
      </w:r>
      <w:r w:rsidRPr="00EC190D">
        <w:rPr>
          <w:color w:val="233A70"/>
          <w:sz w:val="22"/>
          <w:szCs w:val="22"/>
          <w:lang w:val="it-IT"/>
        </w:rPr>
        <w:t>Cazare</w:t>
      </w:r>
      <w:r>
        <w:rPr>
          <w:color w:val="233A70"/>
          <w:sz w:val="22"/>
          <w:szCs w:val="22"/>
          <w:lang w:val="it-IT"/>
        </w:rPr>
        <w:t xml:space="preserve"> si cina</w:t>
      </w:r>
      <w:r w:rsidRPr="00EC190D">
        <w:rPr>
          <w:color w:val="233A70"/>
          <w:sz w:val="22"/>
          <w:szCs w:val="22"/>
          <w:lang w:val="it-IT"/>
        </w:rPr>
        <w:t xml:space="preserve"> la </w:t>
      </w:r>
      <w:r>
        <w:rPr>
          <w:color w:val="233A70"/>
          <w:sz w:val="22"/>
          <w:szCs w:val="22"/>
          <w:lang w:val="it-IT"/>
        </w:rPr>
        <w:t>hotel 4* standard local in St. Paul’s Bay.</w:t>
      </w:r>
    </w:p>
    <w:p w14:paraId="14C80414" w14:textId="77777777" w:rsidR="0055429C" w:rsidRDefault="0055429C" w:rsidP="0055429C">
      <w:pPr>
        <w:shd w:val="clear" w:color="auto" w:fill="C1E4F5"/>
        <w:spacing w:before="0" w:after="0" w:line="240" w:lineRule="auto"/>
        <w:ind w:right="-437"/>
        <w:jc w:val="both"/>
        <w:rPr>
          <w:b/>
          <w:color w:val="233A70"/>
          <w:sz w:val="22"/>
          <w:szCs w:val="22"/>
          <w:lang w:val="it-IT"/>
        </w:rPr>
      </w:pPr>
      <w:r>
        <w:rPr>
          <w:b/>
          <w:color w:val="233A70"/>
          <w:sz w:val="22"/>
          <w:szCs w:val="22"/>
          <w:lang w:val="it-IT"/>
        </w:rPr>
        <w:t>Ziua 8: MALTA  – BUCURESTI</w:t>
      </w:r>
    </w:p>
    <w:p w14:paraId="58512936" w14:textId="77777777" w:rsidR="0055429C" w:rsidRDefault="0055429C" w:rsidP="0055429C">
      <w:pPr>
        <w:tabs>
          <w:tab w:val="left" w:pos="5870"/>
        </w:tabs>
        <w:spacing w:before="0" w:after="0"/>
        <w:ind w:right="-437"/>
        <w:rPr>
          <w:color w:val="233A70"/>
          <w:sz w:val="22"/>
          <w:szCs w:val="22"/>
          <w:lang w:val="it-IT"/>
        </w:rPr>
      </w:pPr>
      <w:r>
        <w:rPr>
          <w:color w:val="233A70"/>
          <w:sz w:val="22"/>
          <w:szCs w:val="22"/>
          <w:lang w:val="it-IT"/>
        </w:rPr>
        <w:t>Mic dejun. Eliberarea camerelor la ora 11:00. Timp liber la dispozitie. T</w:t>
      </w:r>
      <w:r w:rsidRPr="00A101DD">
        <w:rPr>
          <w:color w:val="233A70"/>
          <w:sz w:val="22"/>
          <w:szCs w:val="22"/>
          <w:lang w:val="it-IT"/>
        </w:rPr>
        <w:t>ransfe</w:t>
      </w:r>
      <w:r>
        <w:rPr>
          <w:color w:val="233A70"/>
          <w:sz w:val="22"/>
          <w:szCs w:val="22"/>
          <w:lang w:val="it-IT"/>
        </w:rPr>
        <w:t>r</w:t>
      </w:r>
      <w:r w:rsidRPr="00A101DD">
        <w:rPr>
          <w:color w:val="233A70"/>
          <w:sz w:val="22"/>
          <w:szCs w:val="22"/>
          <w:lang w:val="it-IT"/>
        </w:rPr>
        <w:t xml:space="preserve"> catre aeroportul din </w:t>
      </w:r>
      <w:r>
        <w:rPr>
          <w:color w:val="233A70"/>
          <w:sz w:val="22"/>
          <w:szCs w:val="22"/>
          <w:lang w:val="it-IT"/>
        </w:rPr>
        <w:t>Luqa</w:t>
      </w:r>
      <w:r w:rsidRPr="00A101DD">
        <w:rPr>
          <w:color w:val="233A70"/>
          <w:sz w:val="22"/>
          <w:szCs w:val="22"/>
          <w:lang w:val="it-IT"/>
        </w:rPr>
        <w:t xml:space="preserve"> pentru imbarcare pe zborul Wizz Air spre Bucuresti cu decolare la ora locala </w:t>
      </w:r>
      <w:r>
        <w:rPr>
          <w:color w:val="233A70"/>
          <w:sz w:val="22"/>
          <w:szCs w:val="22"/>
          <w:lang w:val="it-IT"/>
        </w:rPr>
        <w:t>21:50</w:t>
      </w:r>
      <w:r w:rsidRPr="00A101DD">
        <w:rPr>
          <w:color w:val="233A70"/>
          <w:sz w:val="22"/>
          <w:szCs w:val="22"/>
          <w:lang w:val="it-IT"/>
        </w:rPr>
        <w:t>. Sosire</w:t>
      </w:r>
      <w:r>
        <w:rPr>
          <w:color w:val="233A70"/>
          <w:sz w:val="22"/>
          <w:szCs w:val="22"/>
          <w:lang w:val="it-IT"/>
        </w:rPr>
        <w:t xml:space="preserve"> </w:t>
      </w:r>
      <w:r w:rsidRPr="00A101DD">
        <w:rPr>
          <w:color w:val="233A70"/>
          <w:sz w:val="22"/>
          <w:szCs w:val="22"/>
          <w:lang w:val="it-IT"/>
        </w:rPr>
        <w:t>in Bucuresti</w:t>
      </w:r>
      <w:r>
        <w:rPr>
          <w:color w:val="233A70"/>
          <w:sz w:val="22"/>
          <w:szCs w:val="22"/>
          <w:lang w:val="it-IT"/>
        </w:rPr>
        <w:t xml:space="preserve"> este programata la 01:00.</w:t>
      </w:r>
    </w:p>
    <w:p w14:paraId="08A6E00A" w14:textId="77777777" w:rsidR="007B5F4E" w:rsidRDefault="007B5F4E" w:rsidP="0055429C">
      <w:pPr>
        <w:tabs>
          <w:tab w:val="left" w:pos="5870"/>
        </w:tabs>
        <w:spacing w:before="0" w:after="0"/>
        <w:ind w:right="-437"/>
        <w:rPr>
          <w:color w:val="233A70"/>
          <w:sz w:val="22"/>
          <w:szCs w:val="22"/>
          <w:lang w:val="it-IT"/>
        </w:rPr>
      </w:pPr>
    </w:p>
    <w:p w14:paraId="52E624BA" w14:textId="77777777" w:rsidR="009F0A54" w:rsidRDefault="009F0A54" w:rsidP="0055429C">
      <w:pPr>
        <w:tabs>
          <w:tab w:val="left" w:pos="5870"/>
        </w:tabs>
        <w:spacing w:before="0" w:after="0"/>
        <w:ind w:right="-437"/>
        <w:rPr>
          <w:color w:val="233A70"/>
          <w:sz w:val="22"/>
          <w:szCs w:val="22"/>
          <w:lang w:val="it-IT"/>
        </w:rPr>
      </w:pPr>
    </w:p>
    <w:p w14:paraId="11F4A6CE" w14:textId="77777777" w:rsidR="0055429C" w:rsidRPr="004A1459" w:rsidRDefault="0055429C" w:rsidP="0055429C">
      <w:pPr>
        <w:tabs>
          <w:tab w:val="left" w:pos="5870"/>
        </w:tabs>
        <w:spacing w:before="0" w:after="0"/>
        <w:jc w:val="center"/>
        <w:rPr>
          <w:color w:val="233A70"/>
          <w:sz w:val="22"/>
          <w:szCs w:val="22"/>
          <w:lang w:val="it-IT"/>
        </w:rPr>
      </w:pPr>
      <w:r>
        <w:rPr>
          <w:color w:val="233A70"/>
          <w:sz w:val="22"/>
          <w:szCs w:val="22"/>
          <w:lang w:val="it-IT"/>
        </w:rPr>
        <w:t xml:space="preserve">_ _ _ _ _ _ _ _ _ _ _ _ _ _ _ _ _ _ _ _ _ _ _ _ _ _ _ _ _ _ _ _ _ _ _ _ _ _ </w:t>
      </w:r>
    </w:p>
    <w:p w14:paraId="496B3A8C" w14:textId="77777777" w:rsidR="0055429C" w:rsidRDefault="0055429C" w:rsidP="00A72767">
      <w:pPr>
        <w:tabs>
          <w:tab w:val="left" w:pos="5870"/>
        </w:tabs>
        <w:spacing w:before="0" w:after="0"/>
        <w:jc w:val="center"/>
        <w:rPr>
          <w:color w:val="233A70"/>
          <w:sz w:val="22"/>
          <w:szCs w:val="22"/>
          <w:lang w:val="it-IT"/>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693"/>
        <w:gridCol w:w="2410"/>
        <w:gridCol w:w="2126"/>
        <w:gridCol w:w="1843"/>
      </w:tblGrid>
      <w:tr w:rsidR="00AA0DCF" w14:paraId="59B53054" w14:textId="601D52F5" w:rsidTr="00AA0DCF">
        <w:trPr>
          <w:trHeight w:val="722"/>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301DC16" w14:textId="77777777" w:rsidR="00AA0DCF" w:rsidRDefault="00AA0DCF">
            <w:pPr>
              <w:spacing w:before="0" w:after="0" w:line="240" w:lineRule="auto"/>
              <w:jc w:val="center"/>
              <w:rPr>
                <w:rFonts w:cs="Calibri"/>
                <w:b/>
                <w:color w:val="002060"/>
                <w:sz w:val="22"/>
                <w:szCs w:val="22"/>
                <w:lang w:val="ro-RO"/>
              </w:rPr>
            </w:pPr>
            <w:r>
              <w:rPr>
                <w:rFonts w:cs="Calibri"/>
                <w:b/>
                <w:color w:val="002060"/>
                <w:sz w:val="22"/>
                <w:szCs w:val="22"/>
                <w:lang w:val="ro-RO"/>
              </w:rPr>
              <w:t>Hotel / tip de masa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96539C5" w14:textId="77777777" w:rsidR="00AA0DCF" w:rsidRDefault="00AA0DCF">
            <w:pPr>
              <w:spacing w:before="0" w:after="0" w:line="240" w:lineRule="auto"/>
              <w:jc w:val="center"/>
              <w:rPr>
                <w:rFonts w:cs="Calibri"/>
                <w:b/>
                <w:color w:val="C00000"/>
                <w:sz w:val="24"/>
                <w:szCs w:val="24"/>
                <w:lang w:val="ro-RO"/>
              </w:rPr>
            </w:pPr>
            <w:r>
              <w:rPr>
                <w:rFonts w:cs="Calibri"/>
                <w:b/>
                <w:color w:val="C00000"/>
                <w:sz w:val="24"/>
                <w:szCs w:val="24"/>
                <w:lang w:val="ro-RO"/>
              </w:rPr>
              <w:t>Pret/persoana</w:t>
            </w:r>
          </w:p>
          <w:p w14:paraId="2B66051F" w14:textId="77777777" w:rsidR="00AA0DCF" w:rsidRDefault="00AA0DCF">
            <w:pPr>
              <w:spacing w:before="0" w:after="0" w:line="240" w:lineRule="auto"/>
              <w:jc w:val="center"/>
              <w:rPr>
                <w:rFonts w:cs="Calibri"/>
                <w:b/>
                <w:color w:val="002060"/>
                <w:sz w:val="24"/>
                <w:szCs w:val="24"/>
                <w:lang w:val="ro-RO"/>
              </w:rPr>
            </w:pPr>
            <w:r>
              <w:rPr>
                <w:rFonts w:cs="Calibri"/>
                <w:b/>
                <w:color w:val="C00000"/>
                <w:sz w:val="24"/>
                <w:szCs w:val="24"/>
                <w:lang w:val="ro-RO"/>
              </w:rPr>
              <w:t>(loc in camera DUBLA)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DF45D7" w14:textId="77777777" w:rsidR="00AA0DCF" w:rsidRDefault="00AA0DCF">
            <w:pPr>
              <w:spacing w:before="0" w:after="0" w:line="240" w:lineRule="auto"/>
              <w:jc w:val="center"/>
              <w:rPr>
                <w:rFonts w:cs="Calibri"/>
                <w:b/>
                <w:color w:val="002060"/>
                <w:sz w:val="24"/>
                <w:szCs w:val="24"/>
                <w:lang w:val="ro-RO"/>
              </w:rPr>
            </w:pPr>
            <w:r>
              <w:rPr>
                <w:rFonts w:cs="Calibri"/>
                <w:b/>
                <w:color w:val="002060"/>
                <w:sz w:val="24"/>
                <w:szCs w:val="24"/>
                <w:lang w:val="ro-RO"/>
              </w:rPr>
              <w:t>A treia persoana in camera dubla (adult)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86F8D6" w14:textId="77777777" w:rsidR="00AA0DCF" w:rsidRDefault="00AA0DCF">
            <w:pPr>
              <w:spacing w:before="0" w:after="0" w:line="240" w:lineRule="auto"/>
              <w:jc w:val="center"/>
              <w:rPr>
                <w:rFonts w:cs="Calibri"/>
                <w:b/>
                <w:color w:val="002060"/>
                <w:sz w:val="24"/>
                <w:szCs w:val="24"/>
                <w:lang w:val="ro-RO"/>
              </w:rPr>
            </w:pPr>
            <w:r>
              <w:rPr>
                <w:rFonts w:cs="Calibri"/>
                <w:b/>
                <w:color w:val="002060"/>
                <w:sz w:val="24"/>
                <w:szCs w:val="24"/>
                <w:lang w:val="ro-RO"/>
              </w:rPr>
              <w:t>Copil (2-11.99 ani) in camera dubla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004F845" w14:textId="77777777" w:rsidR="00AA0DCF" w:rsidRDefault="00AA0DCF">
            <w:pPr>
              <w:spacing w:before="0" w:after="0" w:line="240" w:lineRule="auto"/>
              <w:jc w:val="center"/>
              <w:rPr>
                <w:rFonts w:cs="Calibri"/>
                <w:b/>
                <w:color w:val="002060"/>
                <w:sz w:val="24"/>
                <w:szCs w:val="24"/>
                <w:lang w:val="ro-RO"/>
              </w:rPr>
            </w:pPr>
            <w:r>
              <w:rPr>
                <w:rFonts w:cs="Calibri"/>
                <w:b/>
                <w:color w:val="002060"/>
                <w:sz w:val="24"/>
                <w:szCs w:val="24"/>
                <w:lang w:val="ro-RO"/>
              </w:rPr>
              <w:t>Supliment camera SINGLE</w:t>
            </w:r>
          </w:p>
        </w:tc>
      </w:tr>
      <w:tr w:rsidR="00AA0DCF" w14:paraId="11F11782" w14:textId="252BBEF7" w:rsidTr="00AA0DCF">
        <w:trPr>
          <w:trHeight w:val="504"/>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0BE860" w14:textId="77777777" w:rsidR="00AA0DCF" w:rsidRDefault="00AA0DCF" w:rsidP="001541C8">
            <w:pPr>
              <w:spacing w:before="0" w:after="0" w:line="240" w:lineRule="auto"/>
              <w:jc w:val="center"/>
              <w:rPr>
                <w:rFonts w:cs="Calibri"/>
                <w:b/>
                <w:color w:val="002060"/>
                <w:sz w:val="28"/>
                <w:szCs w:val="28"/>
                <w:lang w:val="ro-RO"/>
              </w:rPr>
            </w:pPr>
            <w:r>
              <w:rPr>
                <w:rFonts w:cs="Calibri"/>
                <w:b/>
                <w:color w:val="002060"/>
                <w:sz w:val="28"/>
                <w:szCs w:val="28"/>
                <w:lang w:val="ro-RO"/>
              </w:rPr>
              <w:t xml:space="preserve">SANTANA 4* / </w:t>
            </w:r>
            <w:r>
              <w:rPr>
                <w:rFonts w:cs="Calibri"/>
                <w:b/>
                <w:color w:val="00B050"/>
                <w:sz w:val="28"/>
                <w:szCs w:val="28"/>
                <w:lang w:val="ro-RO"/>
              </w:rPr>
              <w:t>mic dejun</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DE74C1" w14:textId="502B099A" w:rsidR="00AA0DCF" w:rsidRDefault="00AA0DCF" w:rsidP="001541C8">
            <w:pPr>
              <w:spacing w:before="0" w:after="0" w:line="240" w:lineRule="auto"/>
              <w:jc w:val="center"/>
              <w:rPr>
                <w:rFonts w:cs="Calibri"/>
                <w:b/>
                <w:color w:val="002060"/>
                <w:sz w:val="32"/>
                <w:szCs w:val="32"/>
                <w:lang w:val="ro-RO"/>
              </w:rPr>
            </w:pPr>
            <w:r>
              <w:rPr>
                <w:rFonts w:cs="Calibri"/>
                <w:b/>
                <w:color w:val="C00000"/>
                <w:sz w:val="32"/>
                <w:szCs w:val="32"/>
                <w:lang w:val="ro-RO"/>
              </w:rPr>
              <w:t>775 EURO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731EDB2" w14:textId="029EB642" w:rsidR="00AA0DCF" w:rsidRDefault="00AA0DCF" w:rsidP="001541C8">
            <w:pPr>
              <w:spacing w:before="0" w:after="0" w:line="240" w:lineRule="auto"/>
              <w:jc w:val="center"/>
              <w:rPr>
                <w:rFonts w:cs="Calibri"/>
                <w:b/>
                <w:color w:val="002060"/>
                <w:sz w:val="28"/>
                <w:szCs w:val="28"/>
                <w:lang w:val="ro-RO"/>
              </w:rPr>
            </w:pPr>
            <w:r>
              <w:rPr>
                <w:rFonts w:cs="Calibri"/>
                <w:b/>
                <w:color w:val="002060"/>
                <w:sz w:val="28"/>
                <w:szCs w:val="28"/>
                <w:lang w:val="ro-RO"/>
              </w:rPr>
              <w:t>735 EURO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78C0D8" w14:textId="555415C5" w:rsidR="00AA0DCF" w:rsidRDefault="00AA0DCF" w:rsidP="001541C8">
            <w:pPr>
              <w:spacing w:before="0" w:after="0" w:line="240" w:lineRule="auto"/>
              <w:jc w:val="center"/>
              <w:rPr>
                <w:rFonts w:cs="Calibri"/>
                <w:b/>
                <w:color w:val="002060"/>
                <w:sz w:val="28"/>
                <w:szCs w:val="28"/>
                <w:lang w:val="ro-RO"/>
              </w:rPr>
            </w:pPr>
            <w:r>
              <w:rPr>
                <w:rFonts w:cs="Calibri"/>
                <w:b/>
                <w:color w:val="002060"/>
                <w:sz w:val="28"/>
                <w:szCs w:val="28"/>
                <w:lang w:val="ro-RO"/>
              </w:rPr>
              <w:t>700 EURO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8B0FFD" w14:textId="13D896CF" w:rsidR="00AA0DCF" w:rsidRDefault="00AA0DCF" w:rsidP="001541C8">
            <w:pPr>
              <w:spacing w:before="0" w:after="0" w:line="240" w:lineRule="auto"/>
              <w:jc w:val="center"/>
              <w:rPr>
                <w:rFonts w:cs="Calibri"/>
                <w:b/>
                <w:color w:val="002060"/>
                <w:sz w:val="28"/>
                <w:szCs w:val="28"/>
                <w:lang w:val="ro-RO"/>
              </w:rPr>
            </w:pPr>
            <w:r>
              <w:rPr>
                <w:rFonts w:cs="Calibri"/>
                <w:b/>
                <w:color w:val="002060"/>
                <w:sz w:val="28"/>
                <w:szCs w:val="28"/>
                <w:lang w:val="ro-RO"/>
              </w:rPr>
              <w:t>220 EURO</w:t>
            </w:r>
          </w:p>
        </w:tc>
      </w:tr>
      <w:tr w:rsidR="00AA0DCF" w14:paraId="1A363926" w14:textId="1E58F8F9" w:rsidTr="00AA0DCF">
        <w:trPr>
          <w:trHeight w:val="554"/>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1628E6D" w14:textId="633A0D1A" w:rsidR="00AA0DCF" w:rsidRDefault="00AA0DCF" w:rsidP="001541C8">
            <w:pPr>
              <w:spacing w:before="0" w:after="0" w:line="240" w:lineRule="auto"/>
              <w:jc w:val="center"/>
              <w:rPr>
                <w:rFonts w:cs="Calibri"/>
                <w:b/>
                <w:color w:val="002060"/>
                <w:sz w:val="28"/>
                <w:szCs w:val="28"/>
                <w:lang w:val="ro-RO"/>
              </w:rPr>
            </w:pPr>
            <w:r>
              <w:rPr>
                <w:rFonts w:cs="Calibri"/>
                <w:b/>
                <w:color w:val="002060"/>
                <w:sz w:val="28"/>
                <w:szCs w:val="28"/>
                <w:lang w:val="ro-RO"/>
              </w:rPr>
              <w:t xml:space="preserve">DOLMEN 4*+ / </w:t>
            </w:r>
            <w:r w:rsidRPr="00A72767">
              <w:rPr>
                <w:rFonts w:cs="Calibri"/>
                <w:b/>
                <w:color w:val="00B050"/>
                <w:sz w:val="28"/>
                <w:szCs w:val="28"/>
                <w:lang w:val="ro-RO"/>
              </w:rPr>
              <w:t>mic dejun</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FEB8D9" w14:textId="3BE3E063" w:rsidR="00AA0DCF" w:rsidRDefault="00AA0DCF" w:rsidP="001541C8">
            <w:pPr>
              <w:spacing w:before="0" w:after="0" w:line="240" w:lineRule="auto"/>
              <w:jc w:val="center"/>
              <w:rPr>
                <w:rFonts w:cs="Calibri"/>
                <w:b/>
                <w:color w:val="C00000"/>
                <w:sz w:val="32"/>
                <w:szCs w:val="32"/>
                <w:lang w:val="ro-RO"/>
              </w:rPr>
            </w:pPr>
            <w:r>
              <w:rPr>
                <w:rFonts w:cs="Calibri"/>
                <w:b/>
                <w:color w:val="C00000"/>
                <w:sz w:val="32"/>
                <w:szCs w:val="32"/>
                <w:lang w:val="ro-RO"/>
              </w:rPr>
              <w:t>850 EURO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064116" w14:textId="13CFC7A4" w:rsidR="00AA0DCF" w:rsidRDefault="00AA0DCF" w:rsidP="001541C8">
            <w:pPr>
              <w:spacing w:before="0" w:after="0" w:line="240" w:lineRule="auto"/>
              <w:jc w:val="center"/>
              <w:rPr>
                <w:rFonts w:cs="Calibri"/>
                <w:b/>
                <w:color w:val="002060"/>
                <w:sz w:val="28"/>
                <w:szCs w:val="28"/>
                <w:lang w:val="ro-RO"/>
              </w:rPr>
            </w:pPr>
            <w:r>
              <w:rPr>
                <w:rFonts w:cs="Calibri"/>
                <w:b/>
                <w:color w:val="002060"/>
                <w:sz w:val="28"/>
                <w:szCs w:val="28"/>
                <w:lang w:val="ro-RO"/>
              </w:rPr>
              <w:t>800 EURO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1FBC42F" w14:textId="0F6525AB" w:rsidR="00AA0DCF" w:rsidRDefault="00AA0DCF" w:rsidP="001541C8">
            <w:pPr>
              <w:spacing w:before="0" w:after="0" w:line="240" w:lineRule="auto"/>
              <w:jc w:val="center"/>
              <w:rPr>
                <w:rFonts w:cs="Calibri"/>
                <w:b/>
                <w:color w:val="002060"/>
                <w:sz w:val="28"/>
                <w:szCs w:val="28"/>
                <w:lang w:val="ro-RO"/>
              </w:rPr>
            </w:pPr>
            <w:r>
              <w:rPr>
                <w:rFonts w:cs="Calibri"/>
                <w:b/>
                <w:color w:val="002060"/>
                <w:sz w:val="28"/>
                <w:szCs w:val="28"/>
                <w:lang w:val="ro-RO"/>
              </w:rPr>
              <w:t>775 EURO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2A1F4BA" w14:textId="5F85C11A" w:rsidR="00AA0DCF" w:rsidRDefault="00AA0DCF" w:rsidP="001541C8">
            <w:pPr>
              <w:spacing w:before="0" w:after="0" w:line="240" w:lineRule="auto"/>
              <w:jc w:val="center"/>
              <w:rPr>
                <w:rFonts w:cs="Calibri"/>
                <w:b/>
                <w:color w:val="002060"/>
                <w:sz w:val="28"/>
                <w:szCs w:val="28"/>
                <w:lang w:val="ro-RO"/>
              </w:rPr>
            </w:pPr>
            <w:r>
              <w:rPr>
                <w:rFonts w:cs="Calibri"/>
                <w:b/>
                <w:color w:val="002060"/>
                <w:sz w:val="28"/>
                <w:szCs w:val="28"/>
                <w:lang w:val="ro-RO"/>
              </w:rPr>
              <w:t>260 EURO</w:t>
            </w:r>
          </w:p>
        </w:tc>
      </w:tr>
    </w:tbl>
    <w:p w14:paraId="4EB14D3D" w14:textId="77777777" w:rsidR="00A72767" w:rsidRDefault="00A72767" w:rsidP="00A72767">
      <w:pPr>
        <w:tabs>
          <w:tab w:val="left" w:pos="5870"/>
        </w:tabs>
        <w:spacing w:before="0" w:after="0" w:line="240" w:lineRule="auto"/>
        <w:jc w:val="center"/>
        <w:rPr>
          <w:color w:val="002060"/>
          <w:sz w:val="24"/>
          <w:szCs w:val="24"/>
          <w:lang w:val="it-IT"/>
        </w:rPr>
      </w:pPr>
      <w:r>
        <w:rPr>
          <w:color w:val="002060"/>
          <w:sz w:val="24"/>
          <w:szCs w:val="24"/>
          <w:lang w:val="it-IT"/>
        </w:rPr>
        <w:t>Capacitate maxima camera dubla: 3 adulti sau 2 adulti + 1 copil 2-11,99 ani!</w:t>
      </w:r>
    </w:p>
    <w:p w14:paraId="27E255EF" w14:textId="3B127FAE" w:rsidR="007B5F4E" w:rsidRDefault="007B5F4E" w:rsidP="007B5F4E">
      <w:pPr>
        <w:tabs>
          <w:tab w:val="left" w:pos="5870"/>
        </w:tabs>
        <w:spacing w:before="0" w:after="0" w:line="240" w:lineRule="auto"/>
        <w:jc w:val="center"/>
        <w:rPr>
          <w:color w:val="002060"/>
          <w:sz w:val="24"/>
          <w:szCs w:val="24"/>
          <w:lang w:val="it-IT"/>
        </w:rPr>
      </w:pPr>
      <w:r>
        <w:rPr>
          <w:color w:val="002060"/>
          <w:sz w:val="24"/>
          <w:szCs w:val="24"/>
          <w:lang w:val="it-IT"/>
        </w:rPr>
        <w:t>Supliment demipensiune: 175 EURO/persoana;</w:t>
      </w:r>
    </w:p>
    <w:p w14:paraId="4F97782B" w14:textId="6894C330" w:rsidR="0055429C" w:rsidRDefault="0055429C" w:rsidP="0055429C">
      <w:pPr>
        <w:tabs>
          <w:tab w:val="left" w:pos="5870"/>
        </w:tabs>
        <w:spacing w:before="0" w:after="0" w:line="240" w:lineRule="auto"/>
        <w:jc w:val="center"/>
        <w:rPr>
          <w:color w:val="002060"/>
          <w:sz w:val="24"/>
          <w:szCs w:val="24"/>
          <w:lang w:val="it-IT"/>
        </w:rPr>
      </w:pPr>
      <w:r w:rsidRPr="00160B4B">
        <w:rPr>
          <w:color w:val="002060"/>
          <w:sz w:val="24"/>
          <w:szCs w:val="24"/>
          <w:lang w:val="it-IT"/>
        </w:rPr>
        <w:t xml:space="preserve">Supliment </w:t>
      </w:r>
      <w:r>
        <w:rPr>
          <w:color w:val="002060"/>
          <w:sz w:val="24"/>
          <w:szCs w:val="24"/>
          <w:lang w:val="it-IT"/>
        </w:rPr>
        <w:t xml:space="preserve">camera cu vedere la mare </w:t>
      </w:r>
      <w:r w:rsidR="00030056">
        <w:rPr>
          <w:color w:val="002060"/>
          <w:sz w:val="24"/>
          <w:szCs w:val="24"/>
          <w:lang w:val="it-IT"/>
        </w:rPr>
        <w:t xml:space="preserve">la </w:t>
      </w:r>
      <w:r>
        <w:rPr>
          <w:color w:val="002060"/>
          <w:sz w:val="24"/>
          <w:szCs w:val="24"/>
          <w:lang w:val="it-IT"/>
        </w:rPr>
        <w:t>hotel Dolmen: 95 EURO/persoana/sejur;</w:t>
      </w:r>
    </w:p>
    <w:p w14:paraId="599ED225" w14:textId="77777777" w:rsidR="00A72767" w:rsidRDefault="00A72767" w:rsidP="00A72767">
      <w:pPr>
        <w:tabs>
          <w:tab w:val="left" w:pos="5870"/>
        </w:tabs>
        <w:spacing w:before="0" w:after="0"/>
        <w:jc w:val="center"/>
        <w:rPr>
          <w:color w:val="233A70"/>
          <w:sz w:val="22"/>
          <w:szCs w:val="22"/>
          <w:lang w:val="it-IT"/>
        </w:rPr>
      </w:pPr>
      <w:r>
        <w:rPr>
          <w:color w:val="233A70"/>
          <w:sz w:val="22"/>
          <w:szCs w:val="22"/>
          <w:lang w:val="it-IT"/>
        </w:rPr>
        <w:t xml:space="preserve">_ _ _ _ _ _ _ _ _ _ _ _ _ _ _ _ _ _ _ _ _ _ _ _ _ _ _ _ _ _ _ _ _ _ _ _ _ _ </w:t>
      </w:r>
    </w:p>
    <w:p w14:paraId="2737819B" w14:textId="77777777" w:rsidR="007B5F4E" w:rsidRDefault="007B5F4E" w:rsidP="00A72767">
      <w:pPr>
        <w:tabs>
          <w:tab w:val="left" w:pos="5870"/>
        </w:tabs>
        <w:spacing w:before="0" w:after="0"/>
        <w:jc w:val="center"/>
        <w:rPr>
          <w:color w:val="233A70"/>
          <w:sz w:val="22"/>
          <w:szCs w:val="22"/>
          <w:lang w:val="it-IT"/>
        </w:rPr>
      </w:pPr>
    </w:p>
    <w:p w14:paraId="555BD776" w14:textId="77777777" w:rsidR="007B5F4E" w:rsidRPr="004A1459" w:rsidRDefault="007B5F4E" w:rsidP="00A72767">
      <w:pPr>
        <w:tabs>
          <w:tab w:val="left" w:pos="5870"/>
        </w:tabs>
        <w:spacing w:before="0" w:after="0"/>
        <w:jc w:val="center"/>
        <w:rPr>
          <w:color w:val="233A70"/>
          <w:sz w:val="22"/>
          <w:szCs w:val="22"/>
          <w:lang w:val="it-IT"/>
        </w:rPr>
      </w:pPr>
    </w:p>
    <w:p w14:paraId="3CF0B833" w14:textId="77777777" w:rsidR="00A72767" w:rsidRDefault="00A72767" w:rsidP="00A72767">
      <w:pPr>
        <w:tabs>
          <w:tab w:val="left" w:pos="5870"/>
        </w:tabs>
        <w:spacing w:before="0" w:after="0" w:line="240" w:lineRule="auto"/>
        <w:rPr>
          <w:color w:val="233A70"/>
          <w:sz w:val="6"/>
          <w:szCs w:val="6"/>
          <w:lang w:val="it-IT"/>
        </w:rPr>
      </w:pPr>
    </w:p>
    <w:p w14:paraId="79D73F6F" w14:textId="77777777" w:rsidR="00A72767" w:rsidRDefault="00A72767" w:rsidP="00A72767">
      <w:pPr>
        <w:tabs>
          <w:tab w:val="left" w:pos="5870"/>
        </w:tabs>
        <w:spacing w:before="0" w:after="0" w:line="240" w:lineRule="auto"/>
        <w:rPr>
          <w:color w:val="233A70"/>
          <w:sz w:val="6"/>
          <w:szCs w:val="6"/>
          <w:lang w:val="it-IT"/>
        </w:rPr>
      </w:pPr>
    </w:p>
    <w:p w14:paraId="51A98D65" w14:textId="77777777" w:rsidR="00A72767" w:rsidRDefault="00A72767" w:rsidP="00A72767">
      <w:pPr>
        <w:tabs>
          <w:tab w:val="left" w:pos="5870"/>
        </w:tabs>
        <w:spacing w:before="0" w:after="0" w:line="240" w:lineRule="auto"/>
        <w:rPr>
          <w:color w:val="233A70"/>
          <w:sz w:val="6"/>
          <w:szCs w:val="6"/>
          <w:lang w:val="it-IT"/>
        </w:rPr>
      </w:pPr>
    </w:p>
    <w:p w14:paraId="70A23022" w14:textId="77777777" w:rsidR="00A72767" w:rsidRPr="00B238AC" w:rsidRDefault="00A72767" w:rsidP="007B5F4E">
      <w:pPr>
        <w:shd w:val="clear" w:color="auto" w:fill="C00000"/>
        <w:spacing w:before="0" w:after="0" w:line="240" w:lineRule="auto"/>
        <w:ind w:right="-437"/>
        <w:jc w:val="both"/>
        <w:rPr>
          <w:b/>
          <w:color w:val="FFFFFF"/>
          <w:sz w:val="28"/>
          <w:szCs w:val="28"/>
          <w:lang w:val="it-IT"/>
        </w:rPr>
      </w:pPr>
      <w:r>
        <w:rPr>
          <w:b/>
          <w:color w:val="FFFFFF"/>
          <w:sz w:val="28"/>
          <w:szCs w:val="28"/>
          <w:lang w:val="it-IT"/>
        </w:rPr>
        <w:lastRenderedPageBreak/>
        <w:t xml:space="preserve">SERVICII </w:t>
      </w:r>
      <w:r w:rsidRPr="00B238AC">
        <w:rPr>
          <w:b/>
          <w:color w:val="FFFFFF"/>
          <w:sz w:val="28"/>
          <w:szCs w:val="28"/>
          <w:lang w:val="it-IT"/>
        </w:rPr>
        <w:t>INCLUSE:</w:t>
      </w:r>
    </w:p>
    <w:p w14:paraId="191D7D64" w14:textId="77777777" w:rsidR="00A72767" w:rsidRPr="00B238AC" w:rsidRDefault="00A72767" w:rsidP="007B5F4E">
      <w:pPr>
        <w:numPr>
          <w:ilvl w:val="0"/>
          <w:numId w:val="2"/>
        </w:numPr>
        <w:spacing w:before="0" w:after="0" w:line="240" w:lineRule="auto"/>
        <w:ind w:left="284" w:right="-437" w:hanging="284"/>
        <w:jc w:val="both"/>
        <w:rPr>
          <w:color w:val="233A70"/>
          <w:sz w:val="22"/>
          <w:szCs w:val="22"/>
          <w:lang w:val="it-IT"/>
        </w:rPr>
      </w:pPr>
      <w:r w:rsidRPr="00B238AC">
        <w:rPr>
          <w:color w:val="233A70"/>
          <w:sz w:val="22"/>
          <w:szCs w:val="22"/>
          <w:lang w:val="it-IT"/>
        </w:rPr>
        <w:t xml:space="preserve">transport cu avionul  Bucuresti – Malta  – Bucuresti </w:t>
      </w:r>
      <w:r>
        <w:rPr>
          <w:color w:val="233A70"/>
          <w:sz w:val="22"/>
          <w:szCs w:val="22"/>
          <w:lang w:val="it-IT"/>
        </w:rPr>
        <w:t xml:space="preserve"> (zbor direct) </w:t>
      </w:r>
      <w:r w:rsidRPr="00B238AC">
        <w:rPr>
          <w:color w:val="233A70"/>
          <w:sz w:val="22"/>
          <w:szCs w:val="22"/>
          <w:lang w:val="it-IT"/>
        </w:rPr>
        <w:t>cu compania WIZZ AIR;</w:t>
      </w:r>
    </w:p>
    <w:p w14:paraId="1B6034AE" w14:textId="77777777" w:rsidR="00A72767" w:rsidRDefault="00A72767" w:rsidP="007B5F4E">
      <w:pPr>
        <w:numPr>
          <w:ilvl w:val="0"/>
          <w:numId w:val="2"/>
        </w:numPr>
        <w:spacing w:before="0" w:after="0" w:line="240" w:lineRule="auto"/>
        <w:ind w:left="284" w:right="-437" w:hanging="284"/>
        <w:jc w:val="both"/>
        <w:rPr>
          <w:color w:val="233A70"/>
          <w:sz w:val="22"/>
          <w:szCs w:val="22"/>
          <w:lang w:val="it-IT"/>
        </w:rPr>
      </w:pPr>
      <w:r w:rsidRPr="00B238AC">
        <w:rPr>
          <w:b/>
          <w:color w:val="233A70"/>
          <w:sz w:val="22"/>
          <w:szCs w:val="22"/>
          <w:lang w:val="it-IT"/>
        </w:rPr>
        <w:t>bagaj de cala</w:t>
      </w:r>
      <w:r w:rsidRPr="00B238AC">
        <w:rPr>
          <w:color w:val="233A70"/>
          <w:sz w:val="22"/>
          <w:szCs w:val="22"/>
          <w:lang w:val="it-IT"/>
        </w:rPr>
        <w:t xml:space="preserve"> (maxim 20 </w:t>
      </w:r>
      <w:r>
        <w:rPr>
          <w:color w:val="233A70"/>
          <w:sz w:val="22"/>
          <w:szCs w:val="22"/>
          <w:lang w:val="it-IT"/>
        </w:rPr>
        <w:t>kg</w:t>
      </w:r>
      <w:r w:rsidRPr="00B238AC">
        <w:rPr>
          <w:color w:val="233A70"/>
          <w:sz w:val="22"/>
          <w:szCs w:val="22"/>
          <w:lang w:val="it-IT"/>
        </w:rPr>
        <w:t xml:space="preserve"> de persoana), </w:t>
      </w:r>
      <w:r w:rsidRPr="00B238AC">
        <w:rPr>
          <w:b/>
          <w:color w:val="233A70"/>
          <w:sz w:val="22"/>
          <w:szCs w:val="22"/>
          <w:lang w:val="it-IT"/>
        </w:rPr>
        <w:t>bagaj de mana</w:t>
      </w:r>
      <w:r w:rsidRPr="00B238AC">
        <w:rPr>
          <w:color w:val="233A70"/>
          <w:sz w:val="22"/>
          <w:szCs w:val="22"/>
          <w:lang w:val="it-IT"/>
        </w:rPr>
        <w:t xml:space="preserve"> (10 </w:t>
      </w:r>
      <w:r>
        <w:rPr>
          <w:color w:val="233A70"/>
          <w:sz w:val="22"/>
          <w:szCs w:val="22"/>
          <w:lang w:val="it-IT"/>
        </w:rPr>
        <w:t>kg, dimensiuni 40x30x20cm</w:t>
      </w:r>
      <w:r w:rsidRPr="00B238AC">
        <w:rPr>
          <w:color w:val="233A70"/>
          <w:sz w:val="22"/>
          <w:szCs w:val="22"/>
          <w:lang w:val="it-IT"/>
        </w:rPr>
        <w:t>);</w:t>
      </w:r>
    </w:p>
    <w:p w14:paraId="54D1B866" w14:textId="77777777" w:rsidR="00A72767" w:rsidRPr="00F868BB" w:rsidRDefault="00A72767" w:rsidP="007B5F4E">
      <w:pPr>
        <w:numPr>
          <w:ilvl w:val="0"/>
          <w:numId w:val="2"/>
        </w:numPr>
        <w:spacing w:before="0" w:after="0" w:line="240" w:lineRule="auto"/>
        <w:ind w:left="284" w:right="-437" w:hanging="284"/>
        <w:jc w:val="both"/>
        <w:rPr>
          <w:bCs/>
          <w:color w:val="233A70"/>
          <w:sz w:val="22"/>
          <w:szCs w:val="22"/>
          <w:lang w:val="it-IT"/>
        </w:rPr>
      </w:pPr>
      <w:r w:rsidRPr="00F868BB">
        <w:rPr>
          <w:bCs/>
          <w:color w:val="233A70"/>
          <w:sz w:val="22"/>
          <w:szCs w:val="22"/>
          <w:lang w:val="it-IT"/>
        </w:rPr>
        <w:t>check-in pe aeroport;</w:t>
      </w:r>
    </w:p>
    <w:p w14:paraId="0C9BFBF2" w14:textId="621BC936" w:rsidR="00A72767" w:rsidRPr="00B238AC" w:rsidRDefault="00A72767" w:rsidP="007B5F4E">
      <w:pPr>
        <w:numPr>
          <w:ilvl w:val="0"/>
          <w:numId w:val="2"/>
        </w:numPr>
        <w:spacing w:before="0" w:after="0" w:line="240" w:lineRule="auto"/>
        <w:ind w:left="284" w:right="-437" w:hanging="284"/>
        <w:jc w:val="both"/>
        <w:rPr>
          <w:color w:val="233A70"/>
          <w:sz w:val="22"/>
          <w:szCs w:val="22"/>
          <w:lang w:val="it-IT"/>
        </w:rPr>
      </w:pPr>
      <w:r w:rsidRPr="00030056">
        <w:rPr>
          <w:b/>
          <w:color w:val="233A70"/>
          <w:sz w:val="22"/>
          <w:szCs w:val="22"/>
          <w:lang w:val="it-IT"/>
        </w:rPr>
        <w:t>7 nopti</w:t>
      </w:r>
      <w:r w:rsidRPr="00030056">
        <w:rPr>
          <w:bCs/>
          <w:color w:val="233A70"/>
          <w:sz w:val="22"/>
          <w:szCs w:val="22"/>
          <w:lang w:val="it-IT"/>
        </w:rPr>
        <w:t xml:space="preserve"> cazare cu mic dejun</w:t>
      </w:r>
      <w:r w:rsidRPr="00D94416">
        <w:rPr>
          <w:b/>
          <w:bCs/>
          <w:color w:val="233A70"/>
          <w:sz w:val="22"/>
          <w:szCs w:val="22"/>
          <w:lang w:val="it-IT"/>
        </w:rPr>
        <w:t xml:space="preserve"> </w:t>
      </w:r>
      <w:r w:rsidRPr="00801ACE">
        <w:rPr>
          <w:color w:val="233A70"/>
          <w:sz w:val="22"/>
          <w:szCs w:val="22"/>
          <w:lang w:val="it-IT"/>
        </w:rPr>
        <w:t>la hotel</w:t>
      </w:r>
      <w:r w:rsidRPr="00B238AC">
        <w:rPr>
          <w:color w:val="233A70"/>
          <w:sz w:val="22"/>
          <w:szCs w:val="22"/>
          <w:lang w:val="it-IT"/>
        </w:rPr>
        <w:t xml:space="preserve"> 4*</w:t>
      </w:r>
      <w:r w:rsidR="009F0A54">
        <w:rPr>
          <w:color w:val="233A70"/>
          <w:sz w:val="22"/>
          <w:szCs w:val="22"/>
          <w:lang w:val="it-IT"/>
        </w:rPr>
        <w:t xml:space="preserve"> </w:t>
      </w:r>
      <w:r>
        <w:rPr>
          <w:color w:val="233A70"/>
          <w:sz w:val="22"/>
          <w:szCs w:val="22"/>
          <w:lang w:val="it-IT"/>
        </w:rPr>
        <w:t>standard local</w:t>
      </w:r>
      <w:r w:rsidRPr="00B238AC">
        <w:rPr>
          <w:color w:val="233A70"/>
          <w:sz w:val="22"/>
          <w:szCs w:val="22"/>
          <w:lang w:val="it-IT"/>
        </w:rPr>
        <w:t xml:space="preserve"> in Malt</w:t>
      </w:r>
      <w:r>
        <w:rPr>
          <w:color w:val="233A70"/>
          <w:sz w:val="22"/>
          <w:szCs w:val="22"/>
          <w:lang w:val="it-IT"/>
        </w:rPr>
        <w:t>a</w:t>
      </w:r>
      <w:r w:rsidRPr="00B238AC">
        <w:rPr>
          <w:color w:val="233A70"/>
          <w:sz w:val="22"/>
          <w:szCs w:val="22"/>
          <w:lang w:val="it-IT"/>
        </w:rPr>
        <w:t>;</w:t>
      </w:r>
    </w:p>
    <w:p w14:paraId="571D330D" w14:textId="77777777" w:rsidR="00A72767" w:rsidRPr="00B238AC" w:rsidRDefault="00A72767" w:rsidP="007B5F4E">
      <w:pPr>
        <w:numPr>
          <w:ilvl w:val="0"/>
          <w:numId w:val="2"/>
        </w:numPr>
        <w:spacing w:before="0" w:after="0" w:line="240" w:lineRule="auto"/>
        <w:ind w:left="284" w:right="-437" w:hanging="284"/>
        <w:jc w:val="both"/>
        <w:rPr>
          <w:color w:val="233A70"/>
          <w:sz w:val="22"/>
          <w:szCs w:val="22"/>
          <w:lang w:val="it-IT"/>
        </w:rPr>
      </w:pPr>
      <w:r w:rsidRPr="00B238AC">
        <w:rPr>
          <w:color w:val="233A70"/>
          <w:sz w:val="22"/>
          <w:szCs w:val="22"/>
          <w:lang w:val="it-IT"/>
        </w:rPr>
        <w:t xml:space="preserve">transferuri cu autocarul de la aeroport la hotel si retur; </w:t>
      </w:r>
    </w:p>
    <w:p w14:paraId="163C6626" w14:textId="77777777" w:rsidR="00A72767" w:rsidRPr="00030056" w:rsidRDefault="00A72767" w:rsidP="007B5F4E">
      <w:pPr>
        <w:numPr>
          <w:ilvl w:val="0"/>
          <w:numId w:val="2"/>
        </w:numPr>
        <w:spacing w:before="0" w:after="0" w:line="240" w:lineRule="auto"/>
        <w:ind w:left="284" w:right="-437" w:hanging="284"/>
        <w:jc w:val="both"/>
        <w:rPr>
          <w:b/>
          <w:bCs/>
          <w:color w:val="233A70"/>
          <w:sz w:val="22"/>
          <w:szCs w:val="22"/>
          <w:lang w:val="it-IT"/>
        </w:rPr>
      </w:pPr>
      <w:r w:rsidRPr="00030056">
        <w:rPr>
          <w:b/>
          <w:bCs/>
          <w:color w:val="233A70"/>
          <w:sz w:val="22"/>
          <w:szCs w:val="22"/>
          <w:lang w:val="it-IT"/>
        </w:rPr>
        <w:t>excursie de o zi in VALLETTA cu ghid local;</w:t>
      </w:r>
    </w:p>
    <w:p w14:paraId="26276CEA" w14:textId="77777777" w:rsidR="00A72767" w:rsidRPr="00B238AC" w:rsidRDefault="00A72767" w:rsidP="007B5F4E">
      <w:pPr>
        <w:numPr>
          <w:ilvl w:val="0"/>
          <w:numId w:val="2"/>
        </w:numPr>
        <w:spacing w:before="0" w:after="0" w:line="240" w:lineRule="auto"/>
        <w:ind w:left="284" w:right="-437" w:hanging="284"/>
        <w:jc w:val="both"/>
        <w:rPr>
          <w:color w:val="233A70"/>
          <w:sz w:val="22"/>
          <w:szCs w:val="22"/>
          <w:lang w:val="it-IT"/>
        </w:rPr>
      </w:pPr>
      <w:r w:rsidRPr="00B238AC">
        <w:rPr>
          <w:color w:val="233A70"/>
          <w:sz w:val="22"/>
          <w:szCs w:val="22"/>
          <w:lang w:val="it-IT"/>
        </w:rPr>
        <w:t>insotitor roman de grup;</w:t>
      </w:r>
    </w:p>
    <w:p w14:paraId="518A0DD2" w14:textId="77777777" w:rsidR="00A72767" w:rsidRDefault="00A72767" w:rsidP="007B5F4E">
      <w:pPr>
        <w:pStyle w:val="ListParagraph"/>
        <w:numPr>
          <w:ilvl w:val="0"/>
          <w:numId w:val="2"/>
        </w:numPr>
        <w:spacing w:before="0" w:after="0" w:line="240" w:lineRule="auto"/>
        <w:ind w:left="284" w:right="-437" w:hanging="284"/>
        <w:jc w:val="both"/>
        <w:rPr>
          <w:rFonts w:cs="Calibri"/>
          <w:color w:val="002060"/>
          <w:sz w:val="22"/>
          <w:szCs w:val="22"/>
          <w:lang w:val="ro-RO"/>
        </w:rPr>
      </w:pPr>
      <w:r w:rsidRPr="00801ACE">
        <w:rPr>
          <w:rFonts w:cs="Calibri"/>
          <w:bCs/>
          <w:color w:val="002060"/>
          <w:sz w:val="22"/>
          <w:szCs w:val="22"/>
          <w:lang w:val="ro-RO"/>
        </w:rPr>
        <w:t>taxele de aeroport (pot</w:t>
      </w:r>
      <w:r>
        <w:rPr>
          <w:rFonts w:cs="Calibri"/>
          <w:color w:val="002060"/>
          <w:sz w:val="22"/>
          <w:szCs w:val="22"/>
          <w:lang w:val="ro-RO"/>
        </w:rPr>
        <w:t xml:space="preserve"> suferi modificari).</w:t>
      </w:r>
    </w:p>
    <w:p w14:paraId="38410FB3" w14:textId="77777777" w:rsidR="00A72767" w:rsidRDefault="00A72767" w:rsidP="007B5F4E">
      <w:pPr>
        <w:tabs>
          <w:tab w:val="left" w:pos="180"/>
        </w:tabs>
        <w:spacing w:before="0" w:after="0" w:line="240" w:lineRule="auto"/>
        <w:ind w:left="360" w:right="-437"/>
        <w:jc w:val="both"/>
        <w:rPr>
          <w:rStyle w:val="Strong"/>
          <w:rFonts w:eastAsiaTheme="majorEastAsia" w:cs="Calibri"/>
          <w:i/>
          <w:color w:val="1F3864"/>
          <w:sz w:val="18"/>
          <w:szCs w:val="18"/>
          <w:lang w:val="ro-RO"/>
        </w:rPr>
      </w:pPr>
      <w:bookmarkStart w:id="3" w:name="_Hlk519459266"/>
    </w:p>
    <w:p w14:paraId="33041AC6" w14:textId="77777777" w:rsidR="00A72767" w:rsidRDefault="00A72767" w:rsidP="007B5F4E">
      <w:pPr>
        <w:tabs>
          <w:tab w:val="left" w:pos="180"/>
        </w:tabs>
        <w:spacing w:before="0" w:after="0" w:line="240" w:lineRule="auto"/>
        <w:ind w:right="-437"/>
        <w:jc w:val="both"/>
        <w:rPr>
          <w:rStyle w:val="Strong"/>
          <w:rFonts w:eastAsiaTheme="majorEastAsia" w:cs="Calibri"/>
          <w:b w:val="0"/>
          <w:i/>
          <w:color w:val="1F3864"/>
          <w:sz w:val="18"/>
          <w:szCs w:val="18"/>
          <w:lang w:val="ro-RO"/>
        </w:rPr>
      </w:pPr>
      <w:r>
        <w:rPr>
          <w:rStyle w:val="Strong"/>
          <w:rFonts w:eastAsiaTheme="majorEastAsia" w:cs="Calibri"/>
          <w:i/>
          <w:color w:val="1F3864"/>
          <w:sz w:val="18"/>
          <w:szCs w:val="18"/>
          <w:lang w:val="ro-RO"/>
        </w:rPr>
        <w:t>Nota:</w:t>
      </w:r>
      <w:r>
        <w:rPr>
          <w:rStyle w:val="Strong"/>
          <w:rFonts w:eastAsiaTheme="majorEastAsia" w:cs="Calibri"/>
          <w:b w:val="0"/>
          <w:i/>
          <w:color w:val="1F3864"/>
          <w:sz w:val="18"/>
          <w:szCs w:val="18"/>
          <w:lang w:val="ro-RO"/>
        </w:rPr>
        <w:t xml:space="preserve"> Taxele de aeroport incluse in pret sunt cele valabile la data lansarii programului, respectiv luna ianuarie 2024. In situatia majorarii acestor taxe de catre compania aeriana pana la data emiterii biletelor de avion (biletele se emit cu 7-14 zile inainte de plecare), agentia isi rezerva dreptul de a modifica pretul excursiei conform cu noile valori ale acestor taxe.</w:t>
      </w:r>
      <w:bookmarkEnd w:id="3"/>
    </w:p>
    <w:p w14:paraId="46ADBDF4" w14:textId="77777777" w:rsidR="007B5F4E" w:rsidRDefault="007B5F4E" w:rsidP="007B5F4E">
      <w:pPr>
        <w:tabs>
          <w:tab w:val="left" w:pos="180"/>
        </w:tabs>
        <w:spacing w:before="0" w:after="0" w:line="240" w:lineRule="auto"/>
        <w:ind w:right="-437"/>
        <w:jc w:val="both"/>
        <w:rPr>
          <w:rStyle w:val="Strong"/>
          <w:rFonts w:eastAsiaTheme="majorEastAsia" w:cs="Calibri"/>
          <w:b w:val="0"/>
          <w:i/>
          <w:color w:val="1F3864"/>
          <w:sz w:val="18"/>
          <w:szCs w:val="18"/>
          <w:lang w:val="ro-RO"/>
        </w:rPr>
      </w:pPr>
    </w:p>
    <w:p w14:paraId="3F83E21D" w14:textId="77777777" w:rsidR="00A72767" w:rsidRDefault="00A72767" w:rsidP="007B5F4E">
      <w:pPr>
        <w:shd w:val="clear" w:color="auto" w:fill="C00000"/>
        <w:spacing w:before="0" w:after="0" w:line="240" w:lineRule="auto"/>
        <w:ind w:right="-437"/>
        <w:jc w:val="both"/>
        <w:rPr>
          <w:rFonts w:cs="Calibri"/>
          <w:b/>
          <w:color w:val="FFFFFF"/>
          <w:sz w:val="28"/>
          <w:szCs w:val="28"/>
          <w:lang w:val="ro-RO"/>
        </w:rPr>
      </w:pPr>
      <w:r>
        <w:rPr>
          <w:rFonts w:cs="Calibri"/>
          <w:b/>
          <w:color w:val="FFFFFF"/>
          <w:sz w:val="28"/>
          <w:szCs w:val="28"/>
          <w:lang w:val="ro-RO"/>
        </w:rPr>
        <w:t>NU SUNT INCLUSE:</w:t>
      </w:r>
    </w:p>
    <w:p w14:paraId="4186579D" w14:textId="77777777" w:rsidR="00A72767" w:rsidRDefault="00A72767" w:rsidP="007B5F4E">
      <w:pPr>
        <w:pStyle w:val="ListParagraph"/>
        <w:numPr>
          <w:ilvl w:val="0"/>
          <w:numId w:val="3"/>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catering in timpul zborului;</w:t>
      </w:r>
    </w:p>
    <w:p w14:paraId="59DBFD26" w14:textId="77777777" w:rsidR="00A72767" w:rsidRDefault="00A72767" w:rsidP="007B5F4E">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asigurarea medicala</w:t>
      </w:r>
      <w:r>
        <w:rPr>
          <w:rFonts w:cs="Calibri"/>
          <w:color w:val="002060"/>
          <w:sz w:val="22"/>
          <w:szCs w:val="22"/>
          <w:lang w:val="ro-RO"/>
        </w:rPr>
        <w:t>;</w:t>
      </w:r>
    </w:p>
    <w:p w14:paraId="678B6FD9" w14:textId="77777777" w:rsidR="00A72767" w:rsidRPr="00B329B4" w:rsidRDefault="00A72767" w:rsidP="007B5F4E">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asigurarea storno (optionala, se incheie odata cu semnarea contractului de comercializare a pachetului de servicii turistice);</w:t>
      </w:r>
    </w:p>
    <w:p w14:paraId="6B4EB7E3" w14:textId="77777777" w:rsidR="00A72767" w:rsidRPr="00B329B4" w:rsidRDefault="00A72767" w:rsidP="007B5F4E">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 xml:space="preserve">biletele de intrare la obiectivele turistice din program; </w:t>
      </w:r>
    </w:p>
    <w:p w14:paraId="45F17A6C" w14:textId="2924352A" w:rsidR="00A72767" w:rsidRPr="00B329B4" w:rsidRDefault="00A72767" w:rsidP="007B5F4E">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 xml:space="preserve">taxa de oras: aprox </w:t>
      </w:r>
      <w:r>
        <w:rPr>
          <w:rFonts w:cs="Calibri"/>
          <w:color w:val="002060"/>
          <w:sz w:val="22"/>
          <w:szCs w:val="22"/>
          <w:lang w:val="ro-RO"/>
        </w:rPr>
        <w:t>0,5</w:t>
      </w:r>
      <w:r w:rsidRPr="00B329B4">
        <w:rPr>
          <w:rFonts w:cs="Calibri"/>
          <w:color w:val="002060"/>
          <w:sz w:val="22"/>
          <w:szCs w:val="22"/>
          <w:lang w:val="ro-RO"/>
        </w:rPr>
        <w:t xml:space="preserve"> Euro/persoana/noapte (obligatorie, se achita de catre </w:t>
      </w:r>
      <w:r w:rsidR="00030056">
        <w:rPr>
          <w:rFonts w:cs="Calibri"/>
          <w:color w:val="002060"/>
          <w:sz w:val="22"/>
          <w:szCs w:val="22"/>
          <w:lang w:val="ro-RO"/>
        </w:rPr>
        <w:t>turisti</w:t>
      </w:r>
      <w:r w:rsidRPr="00B329B4">
        <w:rPr>
          <w:rFonts w:cs="Calibri"/>
          <w:color w:val="002060"/>
          <w:sz w:val="22"/>
          <w:szCs w:val="22"/>
          <w:lang w:val="ro-RO"/>
        </w:rPr>
        <w:t xml:space="preserve"> direct la hotel);</w:t>
      </w:r>
    </w:p>
    <w:p w14:paraId="5BF25DEB" w14:textId="77777777" w:rsidR="00A72767" w:rsidRPr="00B329B4" w:rsidRDefault="00A72767" w:rsidP="007B5F4E">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 xml:space="preserve">excursiile optionale; </w:t>
      </w:r>
    </w:p>
    <w:p w14:paraId="7C09F4A8" w14:textId="77777777" w:rsidR="00A72767" w:rsidRPr="00B329B4" w:rsidRDefault="00A72767" w:rsidP="007B5F4E">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bauturile la mese;</w:t>
      </w:r>
    </w:p>
    <w:p w14:paraId="24FBCDA4" w14:textId="77777777" w:rsidR="00A72767" w:rsidRDefault="00A72767" w:rsidP="007B5F4E">
      <w:pPr>
        <w:pStyle w:val="ListParagraph"/>
        <w:numPr>
          <w:ilvl w:val="0"/>
          <w:numId w:val="3"/>
        </w:numPr>
        <w:spacing w:before="0" w:after="0" w:line="240" w:lineRule="auto"/>
        <w:ind w:left="284" w:right="-437" w:hanging="284"/>
        <w:jc w:val="both"/>
        <w:rPr>
          <w:rFonts w:cs="Calibri"/>
          <w:color w:val="002060"/>
          <w:sz w:val="22"/>
          <w:szCs w:val="22"/>
          <w:lang w:val="ro-RO"/>
        </w:rPr>
      </w:pPr>
      <w:r w:rsidRPr="00B329B4">
        <w:rPr>
          <w:rFonts w:cs="Calibri"/>
          <w:color w:val="002060"/>
          <w:sz w:val="22"/>
          <w:szCs w:val="22"/>
          <w:lang w:val="ro-RO"/>
        </w:rPr>
        <w:t>bacsisurile pentru soferi si ghizi locali (se practica</w:t>
      </w:r>
      <w:r>
        <w:rPr>
          <w:rFonts w:cs="Calibri"/>
          <w:color w:val="002060"/>
          <w:sz w:val="22"/>
          <w:szCs w:val="22"/>
          <w:lang w:val="ro-RO"/>
        </w:rPr>
        <w:t xml:space="preserve"> </w:t>
      </w:r>
      <w:r w:rsidRPr="00B238AC">
        <w:rPr>
          <w:rFonts w:cs="Calibri"/>
          <w:color w:val="002060"/>
          <w:sz w:val="22"/>
          <w:szCs w:val="22"/>
          <w:lang w:val="ro-RO"/>
        </w:rPr>
        <w:t>2</w:t>
      </w:r>
      <w:r>
        <w:rPr>
          <w:rFonts w:cs="Calibri"/>
          <w:color w:val="002060"/>
          <w:sz w:val="22"/>
          <w:szCs w:val="22"/>
          <w:lang w:val="ro-RO"/>
        </w:rPr>
        <w:t>5</w:t>
      </w:r>
      <w:r w:rsidRPr="00B238AC">
        <w:rPr>
          <w:rFonts w:cs="Calibri"/>
          <w:color w:val="002060"/>
          <w:sz w:val="22"/>
          <w:szCs w:val="22"/>
          <w:lang w:val="ro-RO"/>
        </w:rPr>
        <w:t xml:space="preserve"> EURO/ persoana, se achita prin insotitorul de grup, la sosire)</w:t>
      </w:r>
      <w:r>
        <w:rPr>
          <w:rFonts w:cs="Calibri"/>
          <w:color w:val="002060"/>
          <w:sz w:val="22"/>
          <w:szCs w:val="22"/>
          <w:lang w:val="ro-RO"/>
        </w:rPr>
        <w:t>.</w:t>
      </w:r>
    </w:p>
    <w:p w14:paraId="1828A2B4" w14:textId="77777777" w:rsidR="007B5F4E" w:rsidRPr="00F868BB" w:rsidRDefault="007B5F4E" w:rsidP="007B5F4E">
      <w:pPr>
        <w:pStyle w:val="ListParagraph"/>
        <w:spacing w:before="0" w:after="0" w:line="240" w:lineRule="auto"/>
        <w:ind w:left="284" w:right="-437"/>
        <w:jc w:val="both"/>
        <w:rPr>
          <w:rFonts w:cs="Calibri"/>
          <w:color w:val="002060"/>
          <w:sz w:val="22"/>
          <w:szCs w:val="22"/>
          <w:lang w:val="ro-RO"/>
        </w:rPr>
      </w:pPr>
    </w:p>
    <w:p w14:paraId="6B0CC2C0" w14:textId="77777777" w:rsidR="00A72767" w:rsidRDefault="00A72767" w:rsidP="007B5F4E">
      <w:pPr>
        <w:shd w:val="clear" w:color="auto" w:fill="C00000"/>
        <w:ind w:right="-437"/>
        <w:jc w:val="both"/>
        <w:rPr>
          <w:rFonts w:cs="Calibri"/>
          <w:b/>
          <w:color w:val="FFFFFF"/>
          <w:sz w:val="28"/>
          <w:szCs w:val="28"/>
          <w:lang w:val="ro-RO"/>
        </w:rPr>
      </w:pPr>
      <w:r>
        <w:rPr>
          <w:rFonts w:cs="Calibri"/>
          <w:b/>
          <w:color w:val="FFFFFF"/>
          <w:sz w:val="28"/>
          <w:szCs w:val="28"/>
          <w:lang w:val="ro-RO"/>
        </w:rPr>
        <w:t>ORAR INFORMATIV DE ZBOR (ore locale):</w:t>
      </w:r>
    </w:p>
    <w:p w14:paraId="6398261A" w14:textId="77777777" w:rsidR="00A72767" w:rsidRDefault="00A72767" w:rsidP="007B5F4E">
      <w:pPr>
        <w:spacing w:before="0" w:after="0" w:line="240" w:lineRule="auto"/>
        <w:ind w:right="-437"/>
        <w:jc w:val="both"/>
        <w:rPr>
          <w:rFonts w:cs="Calibri"/>
          <w:color w:val="002060"/>
          <w:sz w:val="22"/>
          <w:szCs w:val="22"/>
          <w:lang w:val="ro-RO"/>
        </w:rPr>
      </w:pPr>
      <w:r>
        <w:rPr>
          <w:rFonts w:cs="Calibri"/>
          <w:color w:val="002060"/>
          <w:sz w:val="22"/>
          <w:szCs w:val="22"/>
          <w:lang w:val="ro-RO"/>
        </w:rPr>
        <w:t xml:space="preserve">Otopeni 19:45 – Malta 21:15 </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t xml:space="preserve">                             </w:t>
      </w:r>
      <w:r w:rsidRPr="00DC23C5">
        <w:rPr>
          <w:rFonts w:cs="Calibri"/>
          <w:color w:val="002060"/>
          <w:sz w:val="22"/>
          <w:szCs w:val="22"/>
          <w:lang w:val="ro-RO"/>
        </w:rPr>
        <w:t xml:space="preserve">durata zborului: </w:t>
      </w:r>
      <w:r>
        <w:rPr>
          <w:rFonts w:cs="Calibri"/>
          <w:color w:val="002060"/>
          <w:sz w:val="22"/>
          <w:szCs w:val="22"/>
          <w:lang w:val="ro-RO"/>
        </w:rPr>
        <w:t>2</w:t>
      </w:r>
      <w:r w:rsidRPr="00DC23C5">
        <w:rPr>
          <w:rFonts w:cs="Calibri"/>
          <w:color w:val="002060"/>
          <w:sz w:val="22"/>
          <w:szCs w:val="22"/>
          <w:lang w:val="ro-RO"/>
        </w:rPr>
        <w:t>h</w:t>
      </w:r>
      <w:r>
        <w:rPr>
          <w:rFonts w:cs="Calibri"/>
          <w:color w:val="002060"/>
          <w:sz w:val="22"/>
          <w:szCs w:val="22"/>
          <w:lang w:val="ro-RO"/>
        </w:rPr>
        <w:t xml:space="preserve"> 30</w:t>
      </w:r>
      <w:r w:rsidRPr="00DC23C5">
        <w:rPr>
          <w:rFonts w:cs="Calibri"/>
          <w:color w:val="002060"/>
          <w:sz w:val="22"/>
          <w:szCs w:val="22"/>
          <w:lang w:val="ro-RO"/>
        </w:rPr>
        <w:t>min</w:t>
      </w:r>
    </w:p>
    <w:p w14:paraId="5EFA9214" w14:textId="4441E034" w:rsidR="00A72767" w:rsidRDefault="00A72767" w:rsidP="007B5F4E">
      <w:pPr>
        <w:spacing w:before="0" w:after="0" w:line="240" w:lineRule="auto"/>
        <w:ind w:right="-437"/>
        <w:jc w:val="both"/>
        <w:rPr>
          <w:rFonts w:cs="Calibri"/>
          <w:color w:val="002060"/>
          <w:sz w:val="22"/>
          <w:szCs w:val="22"/>
          <w:lang w:val="ro-RO"/>
        </w:rPr>
      </w:pPr>
      <w:r>
        <w:rPr>
          <w:rFonts w:cs="Calibri"/>
          <w:color w:val="002060"/>
          <w:sz w:val="22"/>
          <w:szCs w:val="22"/>
          <w:lang w:val="ro-RO"/>
        </w:rPr>
        <w:t>Malta 21:50 – Otopeni 01:05 (</w:t>
      </w:r>
      <w:r w:rsidR="00030056">
        <w:rPr>
          <w:rFonts w:cs="Calibri"/>
          <w:color w:val="002060"/>
          <w:sz w:val="22"/>
          <w:szCs w:val="22"/>
          <w:lang w:val="ro-RO"/>
        </w:rPr>
        <w:t>in timpul noptii</w:t>
      </w:r>
      <w:r>
        <w:rPr>
          <w:rFonts w:cs="Calibri"/>
          <w:color w:val="002060"/>
          <w:sz w:val="22"/>
          <w:szCs w:val="22"/>
          <w:lang w:val="ro-RO"/>
        </w:rPr>
        <w:t>)</w:t>
      </w:r>
      <w:r>
        <w:rPr>
          <w:rFonts w:cs="Calibri"/>
          <w:color w:val="002060"/>
          <w:sz w:val="22"/>
          <w:szCs w:val="22"/>
          <w:lang w:val="ro-RO"/>
        </w:rPr>
        <w:tab/>
      </w:r>
      <w:r>
        <w:rPr>
          <w:rFonts w:cs="Calibri"/>
          <w:color w:val="002060"/>
          <w:sz w:val="22"/>
          <w:szCs w:val="22"/>
          <w:lang w:val="ro-RO"/>
        </w:rPr>
        <w:tab/>
      </w:r>
      <w:r>
        <w:rPr>
          <w:rFonts w:cs="Calibri"/>
          <w:color w:val="002060"/>
          <w:sz w:val="22"/>
          <w:szCs w:val="22"/>
          <w:lang w:val="ro-RO"/>
        </w:rPr>
        <w:tab/>
      </w:r>
      <w:r w:rsidRPr="00E863C0">
        <w:rPr>
          <w:rFonts w:cs="Calibri"/>
          <w:color w:val="002060"/>
          <w:sz w:val="22"/>
          <w:szCs w:val="22"/>
          <w:lang w:val="ro-RO"/>
        </w:rPr>
        <w:t>durata zbor</w:t>
      </w:r>
      <w:r>
        <w:rPr>
          <w:rFonts w:cs="Calibri"/>
          <w:color w:val="002060"/>
          <w:sz w:val="22"/>
          <w:szCs w:val="22"/>
          <w:lang w:val="ro-RO"/>
        </w:rPr>
        <w:t>ului</w:t>
      </w:r>
      <w:r w:rsidRPr="00E863C0">
        <w:rPr>
          <w:rFonts w:cs="Calibri"/>
          <w:color w:val="002060"/>
          <w:sz w:val="22"/>
          <w:szCs w:val="22"/>
          <w:lang w:val="ro-RO"/>
        </w:rPr>
        <w:t xml:space="preserve">: </w:t>
      </w:r>
      <w:r>
        <w:rPr>
          <w:rFonts w:cs="Calibri"/>
          <w:color w:val="002060"/>
          <w:sz w:val="22"/>
          <w:szCs w:val="22"/>
          <w:lang w:val="ro-RO"/>
        </w:rPr>
        <w:t>2h 15min</w:t>
      </w:r>
    </w:p>
    <w:p w14:paraId="4DC2F2EA" w14:textId="77777777" w:rsidR="00A72767" w:rsidRDefault="00A72767" w:rsidP="007B5F4E">
      <w:pPr>
        <w:shd w:val="clear" w:color="auto" w:fill="C00000"/>
        <w:tabs>
          <w:tab w:val="right" w:pos="10800"/>
        </w:tabs>
        <w:ind w:right="-437"/>
        <w:jc w:val="both"/>
        <w:rPr>
          <w:rFonts w:cs="Calibri"/>
          <w:b/>
          <w:bCs/>
          <w:color w:val="002060"/>
          <w:sz w:val="28"/>
          <w:szCs w:val="28"/>
          <w:shd w:val="clear" w:color="auto" w:fill="F9CCC3"/>
          <w:lang w:val="ro-RO"/>
        </w:rPr>
      </w:pPr>
      <w:r>
        <w:rPr>
          <w:rFonts w:cs="Calibri"/>
          <w:b/>
          <w:color w:val="FFFFFF"/>
          <w:sz w:val="28"/>
          <w:szCs w:val="28"/>
          <w:lang w:val="ro-RO"/>
        </w:rPr>
        <w:t xml:space="preserve">GRUP MINIM: </w:t>
      </w:r>
    </w:p>
    <w:p w14:paraId="4AEDD931" w14:textId="77777777" w:rsidR="00A72767" w:rsidRDefault="00A72767" w:rsidP="007B5F4E">
      <w:pPr>
        <w:ind w:right="-437"/>
        <w:jc w:val="both"/>
        <w:rPr>
          <w:rFonts w:cs="Calibri"/>
          <w:color w:val="002060"/>
          <w:sz w:val="22"/>
          <w:szCs w:val="22"/>
          <w:lang w:val="ro-RO"/>
        </w:rPr>
      </w:pPr>
      <w:r>
        <w:rPr>
          <w:rFonts w:cs="Calibri"/>
          <w:color w:val="002060"/>
          <w:sz w:val="22"/>
          <w:szCs w:val="22"/>
          <w:lang w:val="ro-RO"/>
        </w:rPr>
        <w:t xml:space="preserve">25 persoane. Pentru grup 20 - 24 persoane, pretul se majoreaza cu 40 EURO/ persoana. Pentru un numar mai mic de 15 participanti pretul se recalculeaza sau </w:t>
      </w:r>
      <w:r w:rsidRPr="00B238AC">
        <w:rPr>
          <w:rFonts w:cs="Calibri"/>
          <w:color w:val="002060"/>
          <w:sz w:val="22"/>
          <w:szCs w:val="22"/>
          <w:lang w:val="ro-RO"/>
        </w:rPr>
        <w:t>circuitul se anuleaza. De</w:t>
      </w:r>
      <w:r>
        <w:rPr>
          <w:rFonts w:cs="Calibri"/>
          <w:color w:val="002060"/>
          <w:sz w:val="22"/>
          <w:szCs w:val="22"/>
          <w:lang w:val="ro-RO"/>
        </w:rPr>
        <w:t xml:space="preserv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1B21301" w14:textId="77777777" w:rsidR="00A72767" w:rsidRDefault="00A72767" w:rsidP="007B5F4E">
      <w:pPr>
        <w:shd w:val="clear" w:color="auto" w:fill="C00000"/>
        <w:ind w:right="-437"/>
        <w:jc w:val="both"/>
        <w:rPr>
          <w:rFonts w:cs="Calibri"/>
          <w:b/>
          <w:color w:val="FFFFFF"/>
          <w:sz w:val="28"/>
          <w:szCs w:val="28"/>
          <w:lang w:val="ro-RO"/>
        </w:rPr>
      </w:pPr>
      <w:r>
        <w:rPr>
          <w:rFonts w:cs="Calibri"/>
          <w:b/>
          <w:color w:val="FFFFFF"/>
          <w:sz w:val="28"/>
          <w:szCs w:val="28"/>
          <w:lang w:val="ro-RO"/>
        </w:rPr>
        <w:t>DESCRIERE HOTELURI:</w:t>
      </w:r>
    </w:p>
    <w:p w14:paraId="478FDDE9" w14:textId="77777777" w:rsidR="00A72767" w:rsidRDefault="00A72767" w:rsidP="007B5F4E">
      <w:pPr>
        <w:spacing w:before="0" w:after="0" w:line="240" w:lineRule="auto"/>
        <w:ind w:right="-437"/>
        <w:jc w:val="both"/>
        <w:rPr>
          <w:rFonts w:cs="Calibri"/>
          <w:b/>
          <w:color w:val="002060"/>
          <w:sz w:val="22"/>
          <w:szCs w:val="22"/>
          <w:u w:val="single"/>
          <w:lang w:val="ro-RO"/>
        </w:rPr>
      </w:pPr>
      <w:r>
        <w:rPr>
          <w:rFonts w:cs="Calibri"/>
          <w:b/>
          <w:color w:val="002060"/>
          <w:sz w:val="22"/>
          <w:szCs w:val="22"/>
          <w:u w:val="single"/>
          <w:lang w:val="ro-RO"/>
        </w:rPr>
        <w:t>Hotel Dolmen 4*+ (St. Pauls Bay)</w:t>
      </w:r>
    </w:p>
    <w:p w14:paraId="75411799" w14:textId="77777777" w:rsidR="00A72767" w:rsidRDefault="00A72767" w:rsidP="007B5F4E">
      <w:pPr>
        <w:spacing w:before="0" w:after="0" w:line="240" w:lineRule="auto"/>
        <w:ind w:right="-437"/>
        <w:jc w:val="both"/>
        <w:rPr>
          <w:rFonts w:cs="Calibri"/>
          <w:color w:val="002060"/>
          <w:sz w:val="22"/>
          <w:szCs w:val="22"/>
          <w:lang w:val="ro-RO"/>
        </w:rPr>
      </w:pPr>
      <w:r>
        <w:rPr>
          <w:rFonts w:cs="Calibri"/>
          <w:color w:val="002060"/>
          <w:sz w:val="22"/>
          <w:szCs w:val="22"/>
          <w:lang w:val="ro-RO"/>
        </w:rPr>
        <w:t>Lozalizare: este situat pe malul marii la St. Paul's Bay avand o vedere panoramica la mare. Hotelul se afla la aproximativ 13 km de Malta International Airport.</w:t>
      </w:r>
    </w:p>
    <w:p w14:paraId="5D332E42" w14:textId="77777777" w:rsidR="00A72767" w:rsidRDefault="00A72767" w:rsidP="007B5F4E">
      <w:pPr>
        <w:spacing w:before="0" w:after="0" w:line="240" w:lineRule="auto"/>
        <w:ind w:right="-437"/>
        <w:jc w:val="both"/>
        <w:rPr>
          <w:rFonts w:cs="Calibri"/>
          <w:color w:val="002060"/>
          <w:sz w:val="22"/>
          <w:szCs w:val="22"/>
          <w:lang w:val="ro-RO"/>
        </w:rPr>
      </w:pPr>
      <w:r>
        <w:rPr>
          <w:rFonts w:cs="Calibri"/>
          <w:color w:val="002060"/>
          <w:sz w:val="22"/>
          <w:szCs w:val="22"/>
          <w:lang w:val="ro-RO"/>
        </w:rPr>
        <w:t>Facilitatile camerelor standard: Toate camerele de la Dolmen au aer conditionat, minibar, TV prin satelit.</w:t>
      </w:r>
    </w:p>
    <w:p w14:paraId="0F82868D" w14:textId="77777777" w:rsidR="00A72767" w:rsidRDefault="00A72767" w:rsidP="007B5F4E">
      <w:pPr>
        <w:spacing w:before="0" w:after="0" w:line="240" w:lineRule="auto"/>
        <w:ind w:right="-437"/>
        <w:jc w:val="both"/>
        <w:rPr>
          <w:rFonts w:cs="Calibri"/>
          <w:color w:val="002060"/>
          <w:sz w:val="22"/>
          <w:szCs w:val="22"/>
          <w:lang w:val="ro-RO"/>
        </w:rPr>
      </w:pPr>
      <w:r>
        <w:rPr>
          <w:rFonts w:cs="Calibri"/>
          <w:color w:val="002060"/>
          <w:sz w:val="22"/>
          <w:szCs w:val="22"/>
          <w:lang w:val="ro-RO"/>
        </w:rPr>
        <w:t>Facilitati: Piscina, Free WiFi, Spa and wellness centre, Piscina in aer liber, Piscina interioara, Zona de plaja privata, Bar.</w:t>
      </w:r>
    </w:p>
    <w:p w14:paraId="1D708A45" w14:textId="77777777" w:rsidR="00A72767" w:rsidRDefault="00A72767" w:rsidP="007B5F4E">
      <w:pPr>
        <w:spacing w:before="0" w:after="0" w:line="240" w:lineRule="auto"/>
        <w:ind w:right="-437"/>
        <w:jc w:val="both"/>
        <w:rPr>
          <w:rStyle w:val="Hyperlink"/>
          <w:rFonts w:eastAsiaTheme="majorEastAsia" w:cs="Calibri"/>
          <w:lang w:val="ro-RO"/>
        </w:rPr>
      </w:pPr>
      <w:r>
        <w:rPr>
          <w:rFonts w:cs="Calibri"/>
          <w:color w:val="002060"/>
          <w:sz w:val="22"/>
          <w:szCs w:val="22"/>
          <w:lang w:val="ro-RO"/>
        </w:rPr>
        <w:t xml:space="preserve">Website: </w:t>
      </w:r>
      <w:hyperlink r:id="rId11" w:history="1">
        <w:r>
          <w:rPr>
            <w:rStyle w:val="Hyperlink"/>
            <w:rFonts w:eastAsiaTheme="majorEastAsia" w:cs="Calibri"/>
            <w:lang w:val="ro-RO"/>
          </w:rPr>
          <w:t>https://www.dolmen.com.mt/en</w:t>
        </w:r>
      </w:hyperlink>
    </w:p>
    <w:p w14:paraId="19BC6D70" w14:textId="77777777" w:rsidR="0055429C" w:rsidRPr="00690DB1" w:rsidRDefault="0055429C" w:rsidP="007B5F4E">
      <w:pPr>
        <w:spacing w:before="0" w:after="0" w:line="240" w:lineRule="auto"/>
        <w:ind w:right="-437"/>
        <w:jc w:val="both"/>
        <w:rPr>
          <w:rFonts w:cs="Calibri"/>
          <w:color w:val="002060"/>
          <w:sz w:val="22"/>
          <w:szCs w:val="22"/>
          <w:lang w:val="ro-RO"/>
        </w:rPr>
      </w:pPr>
    </w:p>
    <w:p w14:paraId="017531A4" w14:textId="77777777" w:rsidR="00A72767" w:rsidRDefault="00A72767" w:rsidP="007B5F4E">
      <w:pPr>
        <w:spacing w:before="0" w:after="0" w:line="240" w:lineRule="auto"/>
        <w:ind w:right="-437"/>
        <w:jc w:val="both"/>
        <w:rPr>
          <w:rFonts w:cs="Calibri"/>
          <w:b/>
          <w:color w:val="002060"/>
          <w:sz w:val="22"/>
          <w:szCs w:val="22"/>
          <w:u w:val="single"/>
          <w:lang w:val="ro-RO"/>
        </w:rPr>
      </w:pPr>
      <w:r>
        <w:rPr>
          <w:rFonts w:cs="Calibri"/>
          <w:b/>
          <w:color w:val="002060"/>
          <w:sz w:val="22"/>
          <w:szCs w:val="22"/>
          <w:u w:val="single"/>
          <w:lang w:val="ro-RO"/>
        </w:rPr>
        <w:t>Hotel Santana 4* (St. Pauls Bay)</w:t>
      </w:r>
    </w:p>
    <w:p w14:paraId="07FE1961" w14:textId="77777777" w:rsidR="00A72767" w:rsidRDefault="00A72767" w:rsidP="007B5F4E">
      <w:pPr>
        <w:spacing w:before="0" w:after="0" w:line="240" w:lineRule="auto"/>
        <w:ind w:right="-437"/>
        <w:jc w:val="both"/>
        <w:rPr>
          <w:rFonts w:cs="Calibri"/>
          <w:color w:val="002060"/>
          <w:sz w:val="22"/>
          <w:szCs w:val="22"/>
          <w:lang w:val="ro-RO"/>
        </w:rPr>
      </w:pPr>
      <w:r>
        <w:rPr>
          <w:rFonts w:cs="Calibri"/>
          <w:color w:val="002060"/>
          <w:sz w:val="22"/>
          <w:szCs w:val="22"/>
          <w:lang w:val="ro-RO"/>
        </w:rPr>
        <w:t>Localizare: este la 5 minute de mers pe jos de plaja, promenada se afla la 150 de metri de hotel.</w:t>
      </w:r>
    </w:p>
    <w:p w14:paraId="3A204594" w14:textId="77777777" w:rsidR="00A72767" w:rsidRDefault="00A72767" w:rsidP="007B5F4E">
      <w:pPr>
        <w:spacing w:before="0" w:after="0" w:line="240" w:lineRule="auto"/>
        <w:ind w:right="-437"/>
        <w:jc w:val="both"/>
        <w:rPr>
          <w:rFonts w:cs="Calibri"/>
          <w:color w:val="002060"/>
          <w:sz w:val="22"/>
          <w:szCs w:val="22"/>
          <w:lang w:val="ro-RO"/>
        </w:rPr>
      </w:pPr>
      <w:r>
        <w:rPr>
          <w:rFonts w:cs="Calibri"/>
          <w:color w:val="002060"/>
          <w:sz w:val="22"/>
          <w:szCs w:val="22"/>
          <w:lang w:val="ro-RO"/>
        </w:rPr>
        <w:t>Facilitatile camerelor standard: minibar, TV cablu, uscator de par, aer conditionat, internet WI-FI (contra cost).</w:t>
      </w:r>
    </w:p>
    <w:p w14:paraId="031A0B9C" w14:textId="77777777" w:rsidR="00A72767" w:rsidRDefault="00A72767" w:rsidP="007B5F4E">
      <w:pPr>
        <w:spacing w:before="0" w:after="0" w:line="240" w:lineRule="auto"/>
        <w:ind w:right="-437"/>
        <w:jc w:val="both"/>
        <w:rPr>
          <w:rFonts w:cs="Calibri"/>
          <w:color w:val="002060"/>
          <w:sz w:val="22"/>
          <w:szCs w:val="22"/>
          <w:lang w:val="ro-RO"/>
        </w:rPr>
      </w:pPr>
      <w:r>
        <w:rPr>
          <w:rFonts w:cs="Calibri"/>
          <w:color w:val="002060"/>
          <w:sz w:val="22"/>
          <w:szCs w:val="22"/>
          <w:lang w:val="ro-RO"/>
        </w:rPr>
        <w:t>In gradina hotelului se afla un bar in aer liber, unde va puteti destined profitand de programul de divertisment live.</w:t>
      </w:r>
    </w:p>
    <w:p w14:paraId="193C0A62" w14:textId="77777777" w:rsidR="00A72767" w:rsidRDefault="00A72767" w:rsidP="007B5F4E">
      <w:pPr>
        <w:spacing w:before="0" w:after="0" w:line="240" w:lineRule="auto"/>
        <w:ind w:right="-437"/>
        <w:jc w:val="both"/>
        <w:rPr>
          <w:rFonts w:cs="Calibri"/>
          <w:color w:val="002060"/>
          <w:sz w:val="22"/>
          <w:szCs w:val="22"/>
          <w:lang w:val="ro-RO"/>
        </w:rPr>
      </w:pPr>
      <w:r>
        <w:rPr>
          <w:rFonts w:cs="Calibri"/>
          <w:color w:val="002060"/>
          <w:sz w:val="22"/>
          <w:szCs w:val="22"/>
          <w:lang w:val="ro-RO"/>
        </w:rPr>
        <w:t>Facilitati: un restaurant, o cafenea, un bar la piscina de pe acoperiș, o piscina interioara, sauna, sala de fitness.</w:t>
      </w:r>
    </w:p>
    <w:p w14:paraId="2F67199D" w14:textId="77777777" w:rsidR="00A72767" w:rsidRDefault="00A72767" w:rsidP="007B5F4E">
      <w:pPr>
        <w:spacing w:before="0" w:after="0" w:line="240" w:lineRule="auto"/>
        <w:ind w:right="-437"/>
        <w:jc w:val="both"/>
        <w:rPr>
          <w:rStyle w:val="Hyperlink"/>
          <w:rFonts w:eastAsiaTheme="majorEastAsia" w:cs="Calibri"/>
          <w:lang w:val="ro-RO"/>
        </w:rPr>
      </w:pPr>
      <w:r>
        <w:rPr>
          <w:rFonts w:cs="Calibri"/>
          <w:color w:val="002060"/>
          <w:sz w:val="22"/>
          <w:szCs w:val="22"/>
          <w:lang w:val="ro-RO"/>
        </w:rPr>
        <w:t xml:space="preserve">Website: </w:t>
      </w:r>
      <w:hyperlink r:id="rId12" w:history="1">
        <w:r>
          <w:rPr>
            <w:rStyle w:val="Hyperlink"/>
            <w:rFonts w:eastAsiaTheme="majorEastAsia" w:cs="Calibri"/>
            <w:lang w:val="ro-RO"/>
          </w:rPr>
          <w:t>http://www.hotelsantana.com/</w:t>
        </w:r>
      </w:hyperlink>
    </w:p>
    <w:p w14:paraId="4F19F34E" w14:textId="77777777" w:rsidR="0055429C" w:rsidRDefault="0055429C" w:rsidP="007B5F4E">
      <w:pPr>
        <w:spacing w:before="0" w:after="0" w:line="240" w:lineRule="auto"/>
        <w:ind w:right="-437"/>
        <w:jc w:val="both"/>
        <w:rPr>
          <w:rStyle w:val="Hyperlink"/>
          <w:rFonts w:eastAsiaTheme="majorEastAsia" w:cs="Calibri"/>
          <w:lang w:val="ro-RO"/>
        </w:rPr>
      </w:pPr>
    </w:p>
    <w:p w14:paraId="233EADCD" w14:textId="77777777" w:rsidR="00A72767" w:rsidRDefault="00A72767" w:rsidP="007B5F4E">
      <w:pPr>
        <w:shd w:val="clear" w:color="auto" w:fill="C00000"/>
        <w:tabs>
          <w:tab w:val="right" w:pos="10800"/>
        </w:tabs>
        <w:ind w:right="-437"/>
        <w:jc w:val="both"/>
        <w:rPr>
          <w:rFonts w:cs="Calibri"/>
          <w:b/>
          <w:bCs/>
          <w:color w:val="002060"/>
          <w:sz w:val="28"/>
          <w:szCs w:val="28"/>
          <w:shd w:val="clear" w:color="auto" w:fill="F9CCC3"/>
          <w:lang w:val="ro-RO"/>
        </w:rPr>
      </w:pPr>
      <w:r>
        <w:rPr>
          <w:rFonts w:cs="Calibri"/>
          <w:b/>
          <w:color w:val="FFFFFF"/>
          <w:sz w:val="28"/>
          <w:szCs w:val="28"/>
          <w:lang w:val="ro-RO"/>
        </w:rPr>
        <w:lastRenderedPageBreak/>
        <w:t xml:space="preserve">PRETURI INFORMATIVE EXCURSII OPTIONALE: </w:t>
      </w:r>
    </w:p>
    <w:p w14:paraId="369E4865" w14:textId="77777777" w:rsidR="00A72767" w:rsidRPr="00796138" w:rsidRDefault="00A72767" w:rsidP="007B5F4E">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 xml:space="preserve">Excursie de o zi in </w:t>
      </w:r>
      <w:r>
        <w:rPr>
          <w:rFonts w:cs="Calibri"/>
          <w:color w:val="002060"/>
          <w:sz w:val="22"/>
          <w:szCs w:val="22"/>
          <w:lang w:val="ro-RO"/>
        </w:rPr>
        <w:t>Birgu – Cospicua - Senglea</w:t>
      </w:r>
      <w:r w:rsidRPr="003C374C">
        <w:rPr>
          <w:rFonts w:cs="Calibri"/>
          <w:color w:val="002060"/>
          <w:sz w:val="22"/>
          <w:szCs w:val="22"/>
          <w:lang w:val="ro-RO"/>
        </w:rPr>
        <w:t xml:space="preserve"> cu autocar si ghid local: </w:t>
      </w:r>
      <w:r>
        <w:rPr>
          <w:rFonts w:cs="Calibri"/>
          <w:color w:val="002060"/>
          <w:sz w:val="22"/>
          <w:szCs w:val="22"/>
          <w:lang w:val="ro-RO"/>
        </w:rPr>
        <w:t>5</w:t>
      </w:r>
      <w:r w:rsidRPr="003C374C">
        <w:rPr>
          <w:rFonts w:cs="Calibri"/>
          <w:color w:val="002060"/>
          <w:sz w:val="22"/>
          <w:szCs w:val="22"/>
          <w:lang w:val="ro-RO"/>
        </w:rPr>
        <w:t>0 EURO/persoana; pretul este valabil pentru minim 20 persoane participante;</w:t>
      </w:r>
    </w:p>
    <w:p w14:paraId="714C29FF" w14:textId="77777777" w:rsidR="00A72767" w:rsidRDefault="00A72767" w:rsidP="007B5F4E">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 xml:space="preserve">Excursie de o zi in </w:t>
      </w:r>
      <w:r>
        <w:rPr>
          <w:color w:val="233A70"/>
          <w:sz w:val="22"/>
          <w:szCs w:val="22"/>
          <w:lang w:val="it-IT"/>
        </w:rPr>
        <w:t>Ta’ Qali Craft Village</w:t>
      </w:r>
      <w:r w:rsidRPr="003C374C">
        <w:rPr>
          <w:rFonts w:cs="Calibri"/>
          <w:color w:val="002060"/>
          <w:sz w:val="22"/>
          <w:szCs w:val="22"/>
          <w:lang w:val="ro-RO"/>
        </w:rPr>
        <w:t xml:space="preserve"> – Mdina – Rabat cu autocar si ghid local: </w:t>
      </w:r>
      <w:r>
        <w:rPr>
          <w:rFonts w:cs="Calibri"/>
          <w:color w:val="002060"/>
          <w:sz w:val="22"/>
          <w:szCs w:val="22"/>
          <w:lang w:val="ro-RO"/>
        </w:rPr>
        <w:t>50</w:t>
      </w:r>
      <w:r w:rsidRPr="003C374C">
        <w:rPr>
          <w:rFonts w:cs="Calibri"/>
          <w:color w:val="002060"/>
          <w:sz w:val="22"/>
          <w:szCs w:val="22"/>
          <w:lang w:val="ro-RO"/>
        </w:rPr>
        <w:t xml:space="preserve"> EURO/persoana; pretul este valabil pentru minim 20 persoane participante;</w:t>
      </w:r>
    </w:p>
    <w:p w14:paraId="11F41DA4" w14:textId="77777777" w:rsidR="00A72767" w:rsidRPr="00796138" w:rsidRDefault="00A72767" w:rsidP="007B5F4E">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 xml:space="preserve">Excursie de o </w:t>
      </w:r>
      <w:r>
        <w:rPr>
          <w:rFonts w:cs="Calibri"/>
          <w:color w:val="002060"/>
          <w:sz w:val="22"/>
          <w:szCs w:val="22"/>
          <w:lang w:val="ro-RO"/>
        </w:rPr>
        <w:t xml:space="preserve">jumatate de </w:t>
      </w:r>
      <w:r w:rsidRPr="003C374C">
        <w:rPr>
          <w:rFonts w:cs="Calibri"/>
          <w:color w:val="002060"/>
          <w:sz w:val="22"/>
          <w:szCs w:val="22"/>
          <w:lang w:val="ro-RO"/>
        </w:rPr>
        <w:t xml:space="preserve">zi in </w:t>
      </w:r>
      <w:r>
        <w:rPr>
          <w:rFonts w:cs="Calibri"/>
          <w:color w:val="002060"/>
          <w:sz w:val="22"/>
          <w:szCs w:val="22"/>
          <w:lang w:val="ro-RO"/>
        </w:rPr>
        <w:t xml:space="preserve">Mosta si san Antonio Gardens </w:t>
      </w:r>
      <w:r w:rsidRPr="003C374C">
        <w:rPr>
          <w:rFonts w:cs="Calibri"/>
          <w:color w:val="002060"/>
          <w:sz w:val="22"/>
          <w:szCs w:val="22"/>
          <w:lang w:val="ro-RO"/>
        </w:rPr>
        <w:t xml:space="preserve">cu autocar si ghid local: </w:t>
      </w:r>
      <w:r>
        <w:rPr>
          <w:rFonts w:cs="Calibri"/>
          <w:color w:val="002060"/>
          <w:sz w:val="22"/>
          <w:szCs w:val="22"/>
          <w:lang w:val="ro-RO"/>
        </w:rPr>
        <w:t>35</w:t>
      </w:r>
      <w:r w:rsidRPr="003C374C">
        <w:rPr>
          <w:rFonts w:cs="Calibri"/>
          <w:color w:val="002060"/>
          <w:sz w:val="22"/>
          <w:szCs w:val="22"/>
          <w:lang w:val="ro-RO"/>
        </w:rPr>
        <w:t xml:space="preserve"> EURO/persoana; pretul este valabil pentru minim 20 persoane participante;</w:t>
      </w:r>
    </w:p>
    <w:p w14:paraId="5D21D5BF" w14:textId="77777777" w:rsidR="00A72767" w:rsidRPr="003C374C" w:rsidRDefault="00A72767" w:rsidP="007B5F4E">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 xml:space="preserve">Excursie de o zi Grota Albastra – Hagr Qim – Marsaxlokk cu autocar si ghid local: </w:t>
      </w:r>
      <w:r>
        <w:rPr>
          <w:rFonts w:cs="Calibri"/>
          <w:color w:val="002060"/>
          <w:sz w:val="22"/>
          <w:szCs w:val="22"/>
          <w:lang w:val="ro-RO"/>
        </w:rPr>
        <w:t>50</w:t>
      </w:r>
      <w:r w:rsidRPr="003C374C">
        <w:rPr>
          <w:rFonts w:cs="Calibri"/>
          <w:color w:val="002060"/>
          <w:sz w:val="22"/>
          <w:szCs w:val="22"/>
          <w:lang w:val="ro-RO"/>
        </w:rPr>
        <w:t xml:space="preserve"> EURO/persoana; pretul este valabil pentru minim 20 persoane participante;</w:t>
      </w:r>
    </w:p>
    <w:p w14:paraId="7611F0ED" w14:textId="77777777" w:rsidR="00A72767" w:rsidRPr="00CB2683" w:rsidRDefault="00A72767" w:rsidP="007B5F4E">
      <w:pPr>
        <w:numPr>
          <w:ilvl w:val="0"/>
          <w:numId w:val="4"/>
        </w:numPr>
        <w:spacing w:before="0" w:after="0" w:line="240" w:lineRule="auto"/>
        <w:ind w:left="284" w:right="-437" w:hanging="284"/>
        <w:jc w:val="both"/>
        <w:rPr>
          <w:rFonts w:cs="Calibri"/>
          <w:color w:val="002060"/>
          <w:sz w:val="22"/>
          <w:szCs w:val="22"/>
          <w:lang w:val="ro-RO"/>
        </w:rPr>
      </w:pPr>
      <w:r w:rsidRPr="003C374C">
        <w:rPr>
          <w:rFonts w:cs="Calibri"/>
          <w:color w:val="002060"/>
          <w:sz w:val="22"/>
          <w:szCs w:val="22"/>
          <w:lang w:val="ro-RO"/>
        </w:rPr>
        <w:t>Excursie de o zi in insula Gozo cu autocar, feribot</w:t>
      </w:r>
      <w:r>
        <w:rPr>
          <w:rFonts w:cs="Calibri"/>
          <w:color w:val="002060"/>
          <w:sz w:val="22"/>
          <w:szCs w:val="22"/>
          <w:lang w:val="ro-RO"/>
        </w:rPr>
        <w:t>, pranz</w:t>
      </w:r>
      <w:r w:rsidRPr="003C374C">
        <w:rPr>
          <w:rFonts w:cs="Calibri"/>
          <w:color w:val="002060"/>
          <w:sz w:val="22"/>
          <w:szCs w:val="22"/>
          <w:lang w:val="ro-RO"/>
        </w:rPr>
        <w:t xml:space="preserve"> si ghid local: </w:t>
      </w:r>
      <w:r>
        <w:rPr>
          <w:rFonts w:cs="Calibri"/>
          <w:color w:val="002060"/>
          <w:sz w:val="22"/>
          <w:szCs w:val="22"/>
          <w:lang w:val="ro-RO"/>
        </w:rPr>
        <w:t>85</w:t>
      </w:r>
      <w:r w:rsidRPr="003C374C">
        <w:rPr>
          <w:rFonts w:cs="Calibri"/>
          <w:color w:val="002060"/>
          <w:sz w:val="22"/>
          <w:szCs w:val="22"/>
          <w:lang w:val="ro-RO"/>
        </w:rPr>
        <w:t xml:space="preserve"> EURO/persoana; pretul este valabil pentru minim 20 persoane participante;</w:t>
      </w:r>
    </w:p>
    <w:p w14:paraId="2954AD8F" w14:textId="77777777" w:rsidR="00A72767" w:rsidRDefault="00A72767" w:rsidP="007B5F4E">
      <w:pPr>
        <w:shd w:val="clear" w:color="auto" w:fill="C00000"/>
        <w:tabs>
          <w:tab w:val="right" w:pos="10800"/>
        </w:tabs>
        <w:ind w:right="-437"/>
        <w:jc w:val="both"/>
        <w:rPr>
          <w:rFonts w:cs="Calibri"/>
          <w:b/>
          <w:bCs/>
          <w:color w:val="002060"/>
          <w:sz w:val="28"/>
          <w:szCs w:val="28"/>
          <w:shd w:val="clear" w:color="auto" w:fill="F9CCC3"/>
          <w:lang w:val="ro-RO"/>
        </w:rPr>
      </w:pPr>
      <w:r>
        <w:rPr>
          <w:rFonts w:cs="Calibri"/>
          <w:b/>
          <w:color w:val="FFFFFF"/>
          <w:sz w:val="28"/>
          <w:szCs w:val="28"/>
          <w:lang w:val="ro-RO"/>
        </w:rPr>
        <w:t xml:space="preserve">TARIFE INFORMATIVE PENTRU BILETELE DE INTRARE LA EXCURSIILE OPTIONALE: </w:t>
      </w:r>
    </w:p>
    <w:p w14:paraId="30930B5C" w14:textId="77777777" w:rsidR="00A72767" w:rsidRDefault="00A72767" w:rsidP="007B5F4E">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Co-Catedrala Sf Ioan (Valletta): 15 euro/persoana;</w:t>
      </w:r>
    </w:p>
    <w:p w14:paraId="14279C0B" w14:textId="77777777" w:rsidR="00A72767" w:rsidRDefault="00A72767" w:rsidP="007B5F4E">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 xml:space="preserve">Catedrala din Mdina: 10 euro/persoana, </w:t>
      </w:r>
    </w:p>
    <w:p w14:paraId="4E9A20BF" w14:textId="77777777" w:rsidR="00A72767" w:rsidRDefault="00A72767" w:rsidP="007B5F4E">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Domul din Mosta: 3 euro/persoana;</w:t>
      </w:r>
    </w:p>
    <w:p w14:paraId="09E7158F" w14:textId="77777777" w:rsidR="00A72767" w:rsidRDefault="00A72767" w:rsidP="007B5F4E">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Plimbare cu barca la Grota Albastra: 10 euro/ persoana;</w:t>
      </w:r>
    </w:p>
    <w:p w14:paraId="0132BE15" w14:textId="77777777" w:rsidR="00A72767" w:rsidRDefault="00A72767" w:rsidP="007B5F4E">
      <w:pPr>
        <w:numPr>
          <w:ilvl w:val="0"/>
          <w:numId w:val="4"/>
        </w:numPr>
        <w:spacing w:before="0" w:after="0" w:line="240" w:lineRule="auto"/>
        <w:ind w:left="284" w:right="-437" w:hanging="284"/>
        <w:jc w:val="both"/>
        <w:rPr>
          <w:rFonts w:cs="Calibri"/>
          <w:color w:val="002060"/>
          <w:sz w:val="22"/>
          <w:szCs w:val="22"/>
          <w:lang w:val="ro-RO"/>
        </w:rPr>
      </w:pPr>
      <w:r>
        <w:rPr>
          <w:rFonts w:cs="Calibri"/>
          <w:color w:val="002060"/>
          <w:sz w:val="22"/>
          <w:szCs w:val="22"/>
          <w:lang w:val="ro-RO"/>
        </w:rPr>
        <w:t>Templele Hagar Qim &amp; Mnajdra: 10 euro/ persoana;</w:t>
      </w:r>
    </w:p>
    <w:p w14:paraId="12B2E8C6" w14:textId="77777777" w:rsidR="00A72767" w:rsidRDefault="00A72767" w:rsidP="007B5F4E">
      <w:pPr>
        <w:shd w:val="clear" w:color="auto" w:fill="C00000"/>
        <w:tabs>
          <w:tab w:val="right" w:pos="10800"/>
        </w:tabs>
        <w:ind w:right="-437"/>
        <w:jc w:val="both"/>
        <w:rPr>
          <w:rFonts w:cs="Calibri"/>
          <w:b/>
          <w:color w:val="FFFFFF"/>
          <w:sz w:val="28"/>
          <w:szCs w:val="28"/>
          <w:lang w:val="ro-RO"/>
        </w:rPr>
      </w:pPr>
      <w:r>
        <w:rPr>
          <w:rFonts w:cs="Calibri"/>
          <w:b/>
          <w:color w:val="FFFFFF"/>
          <w:sz w:val="28"/>
          <w:szCs w:val="28"/>
          <w:lang w:val="ro-RO"/>
        </w:rPr>
        <w:t xml:space="preserve">CONDITII FINANCIARE: </w:t>
      </w:r>
    </w:p>
    <w:p w14:paraId="7498AFCC" w14:textId="77777777" w:rsidR="00A72767" w:rsidRPr="000853FD" w:rsidRDefault="00A72767" w:rsidP="007B5F4E">
      <w:pPr>
        <w:spacing w:before="0" w:after="0" w:line="240" w:lineRule="auto"/>
        <w:ind w:right="-437"/>
        <w:jc w:val="both"/>
        <w:rPr>
          <w:rFonts w:cs="Calibri"/>
          <w:b/>
          <w:color w:val="002060"/>
          <w:sz w:val="22"/>
          <w:szCs w:val="22"/>
          <w:lang w:val="ro-RO"/>
        </w:rPr>
      </w:pPr>
      <w:bookmarkStart w:id="4" w:name="_Hlk493511136"/>
      <w:r w:rsidRPr="000853FD">
        <w:rPr>
          <w:rFonts w:cs="Calibri"/>
          <w:b/>
          <w:color w:val="002060"/>
          <w:sz w:val="22"/>
          <w:szCs w:val="22"/>
          <w:lang w:val="ro-RO"/>
        </w:rPr>
        <w:t>TERMENE DE PLATA:</w:t>
      </w:r>
    </w:p>
    <w:p w14:paraId="209D0F79" w14:textId="77777777" w:rsidR="00A72767" w:rsidRPr="000853FD" w:rsidRDefault="00A72767" w:rsidP="007B5F4E">
      <w:pPr>
        <w:numPr>
          <w:ilvl w:val="0"/>
          <w:numId w:val="8"/>
        </w:numPr>
        <w:spacing w:before="0" w:after="0" w:line="240" w:lineRule="auto"/>
        <w:ind w:left="284" w:right="-437" w:hanging="284"/>
        <w:rPr>
          <w:rFonts w:cs="Calibri"/>
          <w:color w:val="002060"/>
          <w:sz w:val="22"/>
          <w:szCs w:val="22"/>
          <w:lang w:val="ro-RO"/>
        </w:rPr>
      </w:pPr>
      <w:r w:rsidRPr="000853FD">
        <w:rPr>
          <w:rFonts w:cs="Calibri"/>
          <w:color w:val="002060"/>
          <w:sz w:val="22"/>
          <w:szCs w:val="22"/>
          <w:lang w:val="ro-RO"/>
        </w:rPr>
        <w:t>20% din pretul pachetului turistic la inscriere;</w:t>
      </w:r>
    </w:p>
    <w:p w14:paraId="44675578" w14:textId="77777777" w:rsidR="00A72767" w:rsidRPr="000853FD" w:rsidRDefault="00A72767" w:rsidP="007B5F4E">
      <w:pPr>
        <w:numPr>
          <w:ilvl w:val="0"/>
          <w:numId w:val="8"/>
        </w:numPr>
        <w:spacing w:before="0" w:after="0" w:line="240" w:lineRule="auto"/>
        <w:ind w:left="284" w:right="-437" w:hanging="284"/>
        <w:rPr>
          <w:rFonts w:cs="Calibri"/>
          <w:color w:val="002060"/>
          <w:sz w:val="22"/>
          <w:szCs w:val="22"/>
          <w:lang w:val="ro-RO"/>
        </w:rPr>
      </w:pPr>
      <w:r w:rsidRPr="000853FD">
        <w:rPr>
          <w:rFonts w:cs="Calibri"/>
          <w:color w:val="002060"/>
          <w:sz w:val="22"/>
          <w:szCs w:val="22"/>
          <w:lang w:val="ro-RO"/>
        </w:rPr>
        <w:t xml:space="preserve">30% din pretul pachetului turistic cu minim 60 zile inaintea plecarii; </w:t>
      </w:r>
    </w:p>
    <w:p w14:paraId="4B46C57E" w14:textId="77777777" w:rsidR="00A72767" w:rsidRPr="000853FD" w:rsidRDefault="00A72767" w:rsidP="007B5F4E">
      <w:pPr>
        <w:numPr>
          <w:ilvl w:val="0"/>
          <w:numId w:val="8"/>
        </w:numPr>
        <w:spacing w:before="0" w:after="0" w:line="240" w:lineRule="auto"/>
        <w:ind w:left="284" w:right="-437" w:hanging="284"/>
        <w:rPr>
          <w:rFonts w:cs="Calibri"/>
          <w:color w:val="002060"/>
          <w:sz w:val="22"/>
          <w:szCs w:val="22"/>
          <w:lang w:val="ro-RO"/>
        </w:rPr>
      </w:pPr>
      <w:r w:rsidRPr="000853FD">
        <w:rPr>
          <w:rFonts w:cs="Calibri"/>
          <w:color w:val="002060"/>
          <w:sz w:val="22"/>
          <w:szCs w:val="22"/>
          <w:lang w:val="ro-RO"/>
        </w:rPr>
        <w:t>50%  din pretul pachetului turistic cu minim 45 zile inaintea plecarii.</w:t>
      </w:r>
    </w:p>
    <w:p w14:paraId="75135800" w14:textId="77777777" w:rsidR="00A72767" w:rsidRPr="000853FD" w:rsidRDefault="00A72767" w:rsidP="007B5F4E">
      <w:pPr>
        <w:spacing w:before="0" w:after="0" w:line="240" w:lineRule="auto"/>
        <w:ind w:right="-437"/>
        <w:jc w:val="both"/>
        <w:rPr>
          <w:rFonts w:cs="Calibri"/>
          <w:color w:val="002060"/>
          <w:sz w:val="22"/>
          <w:szCs w:val="22"/>
          <w:lang w:val="ro-RO"/>
        </w:rPr>
      </w:pPr>
      <w:r w:rsidRPr="000853FD">
        <w:rPr>
          <w:rFonts w:cs="Calibri"/>
          <w:color w:val="002060"/>
          <w:sz w:val="22"/>
          <w:szCs w:val="22"/>
          <w:lang w:val="ro-RO"/>
        </w:rPr>
        <w:t>Procentul aferent primei plati sa va calcula in functie de momentul inscrierii. Daca inscrierea intervine cu mai putin de 30 zile inaintea plecarii, pachetul turistic se va achita integral.</w:t>
      </w:r>
    </w:p>
    <w:p w14:paraId="0223E10E" w14:textId="77777777" w:rsidR="00A72767" w:rsidRDefault="00A72767" w:rsidP="007B5F4E">
      <w:pPr>
        <w:spacing w:before="0" w:after="0" w:line="240" w:lineRule="auto"/>
        <w:ind w:right="-437"/>
        <w:jc w:val="both"/>
        <w:rPr>
          <w:rFonts w:cs="Calibri"/>
          <w:color w:val="002060"/>
          <w:sz w:val="22"/>
          <w:szCs w:val="22"/>
          <w:lang w:val="ro-RO"/>
        </w:rPr>
      </w:pPr>
      <w:r w:rsidRPr="000853FD">
        <w:rPr>
          <w:rFonts w:cs="Calibri"/>
          <w:color w:val="002060"/>
          <w:sz w:val="22"/>
          <w:szCs w:val="22"/>
          <w:lang w:val="ro-RO"/>
        </w:rPr>
        <w:t>In cazul nerespectarii termenelor de plata, Tour Operatorul isi rezerva dreptul de a anula rezervarea.</w:t>
      </w:r>
    </w:p>
    <w:p w14:paraId="357D7CAD" w14:textId="77777777" w:rsidR="00A72767" w:rsidRPr="000853FD" w:rsidRDefault="00A72767" w:rsidP="007B5F4E">
      <w:pPr>
        <w:spacing w:before="0" w:after="0" w:line="240" w:lineRule="auto"/>
        <w:ind w:right="-437"/>
        <w:jc w:val="both"/>
        <w:rPr>
          <w:rFonts w:cs="Calibri"/>
          <w:color w:val="002060"/>
          <w:sz w:val="22"/>
          <w:szCs w:val="22"/>
          <w:lang w:val="ro-RO"/>
        </w:rPr>
      </w:pPr>
    </w:p>
    <w:p w14:paraId="2A24C13B" w14:textId="77777777" w:rsidR="00A72767" w:rsidRDefault="00A72767" w:rsidP="007B5F4E">
      <w:pPr>
        <w:spacing w:before="0" w:after="0" w:line="240" w:lineRule="auto"/>
        <w:ind w:right="-437"/>
        <w:jc w:val="both"/>
        <w:rPr>
          <w:rFonts w:cs="Calibri"/>
          <w:b/>
          <w:color w:val="002060"/>
          <w:sz w:val="22"/>
          <w:szCs w:val="22"/>
          <w:lang w:val="ro-RO"/>
        </w:rPr>
      </w:pPr>
      <w:r w:rsidRPr="000853FD">
        <w:rPr>
          <w:rFonts w:cs="Calibri"/>
          <w:b/>
          <w:color w:val="002060"/>
          <w:sz w:val="22"/>
          <w:szCs w:val="22"/>
          <w:lang w:val="ro-RO"/>
        </w:rPr>
        <w:t>CONDITII DE ANULARE / PENALIZARI:</w:t>
      </w:r>
    </w:p>
    <w:p w14:paraId="5F15D0BE" w14:textId="77777777" w:rsidR="00A72767" w:rsidRDefault="00A72767" w:rsidP="007B5F4E">
      <w:pPr>
        <w:numPr>
          <w:ilvl w:val="0"/>
          <w:numId w:val="10"/>
        </w:numPr>
        <w:spacing w:before="0" w:after="0" w:line="240" w:lineRule="auto"/>
        <w:ind w:left="284" w:right="-437" w:hanging="284"/>
        <w:rPr>
          <w:rFonts w:cs="Calibri"/>
          <w:color w:val="002060"/>
          <w:sz w:val="22"/>
          <w:szCs w:val="22"/>
          <w:lang w:val="ro-RO"/>
        </w:rPr>
      </w:pPr>
      <w:bookmarkStart w:id="5" w:name="_Hlk41401450"/>
      <w:r>
        <w:rPr>
          <w:rFonts w:cs="Calibri"/>
          <w:color w:val="002060"/>
          <w:sz w:val="22"/>
          <w:szCs w:val="22"/>
          <w:lang w:val="ro-RO"/>
        </w:rPr>
        <w:t xml:space="preserve">10% din pretul pachetului turistic daca renuntarea se face in intervalul 120 zile - 91 zile inaintea plecarii; </w:t>
      </w:r>
    </w:p>
    <w:p w14:paraId="62F600D5" w14:textId="77777777" w:rsidR="00A72767" w:rsidRDefault="00A72767" w:rsidP="007B5F4E">
      <w:pPr>
        <w:numPr>
          <w:ilvl w:val="0"/>
          <w:numId w:val="10"/>
        </w:numPr>
        <w:spacing w:before="0" w:after="0" w:line="240" w:lineRule="auto"/>
        <w:ind w:left="284" w:right="-437" w:hanging="284"/>
        <w:rPr>
          <w:rFonts w:cs="Calibri"/>
          <w:color w:val="002060"/>
          <w:sz w:val="22"/>
          <w:szCs w:val="22"/>
          <w:lang w:val="ro-RO"/>
        </w:rPr>
      </w:pPr>
      <w:r>
        <w:rPr>
          <w:rFonts w:cs="Calibri"/>
          <w:color w:val="002060"/>
          <w:sz w:val="22"/>
          <w:szCs w:val="22"/>
          <w:lang w:val="ro-RO"/>
        </w:rPr>
        <w:t xml:space="preserve">20% din pretul pachetului turistic daca renuntarea se face in intervalul 90 zile - 60 zile inaintea plecarii; </w:t>
      </w:r>
    </w:p>
    <w:p w14:paraId="128AD63B" w14:textId="77777777" w:rsidR="00A72767" w:rsidRDefault="00A72767" w:rsidP="007B5F4E">
      <w:pPr>
        <w:numPr>
          <w:ilvl w:val="0"/>
          <w:numId w:val="10"/>
        </w:numPr>
        <w:spacing w:before="0" w:after="0" w:line="240" w:lineRule="auto"/>
        <w:ind w:left="284" w:right="-437" w:hanging="284"/>
        <w:rPr>
          <w:rFonts w:cs="Calibri"/>
          <w:color w:val="002060"/>
          <w:sz w:val="22"/>
          <w:szCs w:val="22"/>
          <w:lang w:val="ro-RO"/>
        </w:rPr>
      </w:pPr>
      <w:r>
        <w:rPr>
          <w:rFonts w:cs="Calibri"/>
          <w:color w:val="002060"/>
          <w:sz w:val="22"/>
          <w:szCs w:val="22"/>
          <w:lang w:val="ro-RO"/>
        </w:rPr>
        <w:t xml:space="preserve">50% din pretul pachetului turistic daca renuntarea se face in intervalul 59 zile - 30 zile inaintea plecarii; </w:t>
      </w:r>
    </w:p>
    <w:p w14:paraId="734949A8" w14:textId="77777777" w:rsidR="00A72767" w:rsidRPr="00237B0B" w:rsidRDefault="00A72767" w:rsidP="007B5F4E">
      <w:pPr>
        <w:numPr>
          <w:ilvl w:val="0"/>
          <w:numId w:val="10"/>
        </w:numPr>
        <w:spacing w:before="0" w:after="0" w:line="240" w:lineRule="auto"/>
        <w:ind w:left="284" w:right="-437" w:hanging="284"/>
        <w:rPr>
          <w:rFonts w:cs="Calibri"/>
          <w:color w:val="002060"/>
          <w:sz w:val="22"/>
          <w:szCs w:val="22"/>
          <w:lang w:val="ro-RO"/>
        </w:rPr>
      </w:pPr>
      <w:r w:rsidRPr="00237B0B">
        <w:rPr>
          <w:rFonts w:cs="Calibri"/>
          <w:color w:val="002060"/>
          <w:sz w:val="22"/>
          <w:szCs w:val="22"/>
          <w:lang w:val="ro-RO"/>
        </w:rPr>
        <w:t>100% din pretul pachetului turistic daca renuntarea se face intr-un interval mai mic de 30 zile calendaristice inainte de data plecarii sau pentru neprezentarea la program.</w:t>
      </w:r>
      <w:bookmarkEnd w:id="5"/>
    </w:p>
    <w:bookmarkEnd w:id="4"/>
    <w:p w14:paraId="5D9BA306" w14:textId="77777777" w:rsidR="00A72767" w:rsidRDefault="00A72767" w:rsidP="007B5F4E">
      <w:pPr>
        <w:spacing w:before="0" w:after="0" w:line="240" w:lineRule="auto"/>
        <w:ind w:right="-437"/>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36C9F3B9" w14:textId="77777777" w:rsidR="00A72767" w:rsidRDefault="00A72767" w:rsidP="007B5F4E">
      <w:pPr>
        <w:shd w:val="clear" w:color="auto" w:fill="C00000"/>
        <w:ind w:right="-437"/>
        <w:jc w:val="both"/>
        <w:rPr>
          <w:rFonts w:cs="Calibri"/>
          <w:b/>
          <w:color w:val="FFFFFF"/>
          <w:sz w:val="28"/>
          <w:szCs w:val="28"/>
          <w:lang w:val="ro-RO"/>
        </w:rPr>
      </w:pPr>
      <w:r>
        <w:rPr>
          <w:rFonts w:cs="Calibri"/>
          <w:b/>
          <w:color w:val="FFFFFF"/>
          <w:sz w:val="28"/>
          <w:szCs w:val="28"/>
          <w:lang w:val="ro-RO"/>
        </w:rPr>
        <w:t>TRANSFERURI PRIVATE DIN PROVINCIE LA / DE LA AEROPORT (MINIM 2 PASAGERI):</w:t>
      </w:r>
    </w:p>
    <w:p w14:paraId="7C97D22D" w14:textId="77777777" w:rsidR="00A72767" w:rsidRDefault="00A72767" w:rsidP="007B5F4E">
      <w:pPr>
        <w:pStyle w:val="xmsonormal"/>
        <w:ind w:right="-437"/>
      </w:pPr>
      <w:bookmarkStart w:id="6" w:name="x__Hlk124860386"/>
      <w:bookmarkStart w:id="7" w:name="_Hlk155859715"/>
      <w:r>
        <w:rPr>
          <w:b/>
          <w:bCs/>
          <w:color w:val="17365D"/>
          <w:lang w:val="pt-BR"/>
        </w:rPr>
        <w:t>35</w:t>
      </w:r>
      <w:bookmarkEnd w:id="6"/>
      <w:r>
        <w:rPr>
          <w:b/>
          <w:bCs/>
          <w:color w:val="17365D"/>
          <w:lang w:val="ru-RU"/>
        </w:rPr>
        <w:t xml:space="preserve"> EURO</w:t>
      </w:r>
      <w:r>
        <w:rPr>
          <w:color w:val="17365D"/>
          <w:lang w:val="ru-RU"/>
        </w:rPr>
        <w:t>/</w:t>
      </w:r>
      <w:r>
        <w:rPr>
          <w:color w:val="17365D"/>
          <w:lang w:val="pt-BR"/>
        </w:rPr>
        <w:t>adult</w:t>
      </w:r>
      <w:r>
        <w:rPr>
          <w:color w:val="17365D"/>
          <w:lang w:val="ru-RU"/>
        </w:rPr>
        <w:t xml:space="preserve"> /</w:t>
      </w:r>
      <w:r>
        <w:rPr>
          <w:color w:val="17365D"/>
          <w:lang w:val="pt-BR"/>
        </w:rPr>
        <w:t>dus-intors si</w:t>
      </w:r>
      <w:r>
        <w:rPr>
          <w:b/>
          <w:bCs/>
          <w:color w:val="17365D"/>
          <w:lang w:val="pt-BR"/>
        </w:rPr>
        <w:t xml:space="preserve"> 10 EURO</w:t>
      </w:r>
      <w:r>
        <w:rPr>
          <w:color w:val="17365D"/>
          <w:lang w:val="pt-BR"/>
        </w:rPr>
        <w:t>/copil 2-12 ani/dus-intors</w:t>
      </w:r>
      <w:r>
        <w:rPr>
          <w:color w:val="17365D"/>
          <w:lang w:val="ru-RU"/>
        </w:rPr>
        <w:t xml:space="preserve"> din oras</w:t>
      </w:r>
      <w:r>
        <w:rPr>
          <w:color w:val="17365D"/>
          <w:lang w:val="pt-BR"/>
        </w:rPr>
        <w:t>ele</w:t>
      </w:r>
      <w:r>
        <w:rPr>
          <w:color w:val="17365D"/>
          <w:lang w:val="ru-RU"/>
        </w:rPr>
        <w:t xml:space="preserve"> PLOIESTI</w:t>
      </w:r>
      <w:r>
        <w:rPr>
          <w:color w:val="17365D"/>
          <w:lang w:val="pt-BR"/>
        </w:rPr>
        <w:t xml:space="preserve">, GIURGIU, URZICENI </w:t>
      </w:r>
    </w:p>
    <w:p w14:paraId="6766FD9C" w14:textId="77777777" w:rsidR="00A72767" w:rsidRDefault="00A72767" w:rsidP="007B5F4E">
      <w:pPr>
        <w:pStyle w:val="xmsonormal"/>
        <w:ind w:right="-437"/>
      </w:pPr>
      <w:r>
        <w:rPr>
          <w:b/>
          <w:bCs/>
          <w:color w:val="17365D"/>
          <w:lang w:val="pt-BR"/>
        </w:rPr>
        <w:t>40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10 EURO</w:t>
      </w:r>
      <w:r>
        <w:rPr>
          <w:color w:val="17365D"/>
          <w:lang w:val="pt-BR"/>
        </w:rPr>
        <w:t>/copil 2-12 ani/dus-intors</w:t>
      </w:r>
      <w:r>
        <w:rPr>
          <w:color w:val="17365D"/>
          <w:lang w:val="ru-RU"/>
        </w:rPr>
        <w:t xml:space="preserve"> din </w:t>
      </w:r>
      <w:r>
        <w:rPr>
          <w:color w:val="17365D"/>
          <w:lang w:val="pt-BR"/>
        </w:rPr>
        <w:t>orasul TARGOVISTE</w:t>
      </w:r>
    </w:p>
    <w:p w14:paraId="751C2DD9" w14:textId="77777777" w:rsidR="00A72767" w:rsidRDefault="00A72767" w:rsidP="007B5F4E">
      <w:pPr>
        <w:pStyle w:val="xmsonormal"/>
        <w:ind w:right="-437"/>
      </w:pPr>
      <w:r>
        <w:rPr>
          <w:b/>
          <w:bCs/>
          <w:color w:val="17365D"/>
          <w:lang w:val="pt-BR"/>
        </w:rPr>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5517D86A" w14:textId="77777777" w:rsidR="00A72767" w:rsidRDefault="00A72767" w:rsidP="007B5F4E">
      <w:pPr>
        <w:pStyle w:val="xmsonormal"/>
        <w:ind w:right="-437"/>
      </w:pPr>
      <w:r>
        <w:rPr>
          <w:b/>
          <w:bCs/>
          <w:color w:val="17365D"/>
          <w:lang w:val="pt-BR"/>
        </w:rPr>
        <w:t>55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15 EURO</w:t>
      </w:r>
      <w:r>
        <w:rPr>
          <w:color w:val="17365D"/>
          <w:lang w:val="pt-BR"/>
        </w:rPr>
        <w:t>/copil 2-12 ani/dus-intors</w:t>
      </w:r>
      <w:r>
        <w:rPr>
          <w:color w:val="17365D"/>
          <w:lang w:val="ru-RU"/>
        </w:rPr>
        <w:t xml:space="preserve"> din orasele </w:t>
      </w:r>
      <w:r>
        <w:rPr>
          <w:color w:val="17365D"/>
          <w:lang w:val="pt-BR"/>
        </w:rPr>
        <w:t>PREDEAL, SLOBOZIA</w:t>
      </w:r>
    </w:p>
    <w:p w14:paraId="0ED63AA5" w14:textId="77777777" w:rsidR="00A72767" w:rsidRDefault="00A72767" w:rsidP="007B5F4E">
      <w:pPr>
        <w:pStyle w:val="xmsonormal"/>
        <w:ind w:right="-437"/>
      </w:pPr>
      <w:r>
        <w:rPr>
          <w:b/>
          <w:bCs/>
          <w:color w:val="17365D"/>
          <w:lang w:val="pt-BR"/>
        </w:rPr>
        <w:t>60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20 EURO</w:t>
      </w:r>
      <w:r>
        <w:rPr>
          <w:color w:val="17365D"/>
          <w:lang w:val="pt-BR"/>
        </w:rPr>
        <w:t>/copil 2-12 ani/dus-intors</w:t>
      </w:r>
      <w:r>
        <w:rPr>
          <w:color w:val="17365D"/>
          <w:lang w:val="ru-RU"/>
        </w:rPr>
        <w:t xml:space="preserve"> din orasele </w:t>
      </w:r>
      <w:r>
        <w:rPr>
          <w:color w:val="17365D"/>
          <w:lang w:val="pt-BR"/>
        </w:rPr>
        <w:t>BRASOV, CALARASI</w:t>
      </w:r>
    </w:p>
    <w:p w14:paraId="4B948124" w14:textId="77777777" w:rsidR="00A72767" w:rsidRDefault="00A72767" w:rsidP="007B5F4E">
      <w:pPr>
        <w:pStyle w:val="xmsonormal"/>
        <w:ind w:right="-437"/>
      </w:pPr>
      <w:r>
        <w:rPr>
          <w:b/>
          <w:bCs/>
          <w:color w:val="17365D"/>
          <w:lang w:val="pt-BR"/>
        </w:rPr>
        <w:t>65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20 EURO</w:t>
      </w:r>
      <w:r>
        <w:rPr>
          <w:color w:val="17365D"/>
          <w:lang w:val="pt-BR"/>
        </w:rPr>
        <w:t>/copil 2-12 ani/dus-intors</w:t>
      </w:r>
      <w:r>
        <w:rPr>
          <w:color w:val="17365D"/>
          <w:lang w:val="ru-RU"/>
        </w:rPr>
        <w:t xml:space="preserve"> din </w:t>
      </w:r>
      <w:r>
        <w:rPr>
          <w:color w:val="17365D"/>
          <w:lang w:val="pt-BR"/>
        </w:rPr>
        <w:t>orasele FOCSANI, SLATINA</w:t>
      </w:r>
    </w:p>
    <w:p w14:paraId="1B2B1A92" w14:textId="77777777" w:rsidR="00A72767" w:rsidRDefault="00A72767" w:rsidP="007B5F4E">
      <w:pPr>
        <w:pStyle w:val="xmsonormal"/>
        <w:ind w:right="-437"/>
      </w:pPr>
      <w:r>
        <w:rPr>
          <w:b/>
          <w:bCs/>
          <w:color w:val="17365D"/>
          <w:lang w:val="pt-BR"/>
        </w:rPr>
        <w:t>70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30 EURO</w:t>
      </w:r>
      <w:r>
        <w:rPr>
          <w:color w:val="17365D"/>
          <w:lang w:val="pt-BR"/>
        </w:rPr>
        <w:t>/copil 2-12 ani/dus-intors</w:t>
      </w:r>
      <w:r>
        <w:rPr>
          <w:color w:val="17365D"/>
          <w:lang w:val="ru-RU"/>
        </w:rPr>
        <w:t xml:space="preserve"> din orasele </w:t>
      </w:r>
      <w:r>
        <w:rPr>
          <w:color w:val="17365D"/>
          <w:lang w:val="pt-BR"/>
        </w:rPr>
        <w:t>CONSTANTA, CARACAL</w:t>
      </w:r>
    </w:p>
    <w:p w14:paraId="5FA71A5F" w14:textId="77777777" w:rsidR="00A72767" w:rsidRDefault="00A72767" w:rsidP="007B5F4E">
      <w:pPr>
        <w:pStyle w:val="xmsonormal"/>
        <w:ind w:right="-437"/>
      </w:pPr>
      <w:r>
        <w:rPr>
          <w:b/>
          <w:bCs/>
          <w:color w:val="17365D"/>
          <w:lang w:val="pt-BR"/>
        </w:rPr>
        <w:t>75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30 EURO</w:t>
      </w:r>
      <w:r>
        <w:rPr>
          <w:color w:val="17365D"/>
          <w:lang w:val="pt-BR"/>
        </w:rPr>
        <w:t>/copil 2-12 ani/dus-intors</w:t>
      </w:r>
      <w:r>
        <w:rPr>
          <w:color w:val="17365D"/>
          <w:lang w:val="ru-RU"/>
        </w:rPr>
        <w:t xml:space="preserve"> din orasele </w:t>
      </w:r>
      <w:r>
        <w:rPr>
          <w:color w:val="17365D"/>
          <w:lang w:val="pt-BR"/>
        </w:rPr>
        <w:t>CRAIOVA, RM VALCEA, BRAILA, GALATI, TECUCI, FAGARAS</w:t>
      </w:r>
    </w:p>
    <w:p w14:paraId="28AB855B" w14:textId="77777777" w:rsidR="00A72767" w:rsidRDefault="00A72767" w:rsidP="007B5F4E">
      <w:pPr>
        <w:pStyle w:val="xmsonormal"/>
        <w:ind w:right="-437"/>
      </w:pPr>
      <w:r>
        <w:rPr>
          <w:b/>
          <w:bCs/>
          <w:color w:val="17365D"/>
          <w:lang w:val="pt-BR"/>
        </w:rPr>
        <w:t>85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35 EURO</w:t>
      </w:r>
      <w:r>
        <w:rPr>
          <w:color w:val="17365D"/>
          <w:lang w:val="pt-BR"/>
        </w:rPr>
        <w:t>/copil 2-12 ani/dus-intors</w:t>
      </w:r>
      <w:r>
        <w:rPr>
          <w:color w:val="17365D"/>
          <w:lang w:val="ru-RU"/>
        </w:rPr>
        <w:t xml:space="preserve"> din orasele </w:t>
      </w:r>
      <w:r>
        <w:rPr>
          <w:color w:val="17365D"/>
          <w:lang w:val="pt-BR"/>
        </w:rPr>
        <w:t>TULCEA, BACAU</w:t>
      </w:r>
    </w:p>
    <w:p w14:paraId="5727BB8A" w14:textId="77777777" w:rsidR="00A72767" w:rsidRDefault="00A72767" w:rsidP="007B5F4E">
      <w:pPr>
        <w:pStyle w:val="xmsonormal"/>
        <w:ind w:right="-437"/>
      </w:pPr>
      <w:r>
        <w:rPr>
          <w:b/>
          <w:bCs/>
          <w:color w:val="17365D"/>
          <w:lang w:val="pt-BR"/>
        </w:rPr>
        <w:t>95</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35 EURO</w:t>
      </w:r>
      <w:r>
        <w:rPr>
          <w:color w:val="17365D"/>
          <w:lang w:val="pt-BR"/>
        </w:rPr>
        <w:t>/copil 2-12 ani/dus-intors</w:t>
      </w:r>
      <w:r>
        <w:rPr>
          <w:color w:val="17365D"/>
          <w:lang w:val="ru-RU"/>
        </w:rPr>
        <w:t xml:space="preserve"> din </w:t>
      </w:r>
      <w:r>
        <w:rPr>
          <w:color w:val="17365D"/>
          <w:lang w:val="pt-BR"/>
        </w:rPr>
        <w:t>orasele SIBIU, SIGHISOARA, MEDIAS</w:t>
      </w:r>
    </w:p>
    <w:p w14:paraId="2A5281EA" w14:textId="77777777" w:rsidR="00A72767" w:rsidRDefault="00A72767" w:rsidP="007B5F4E">
      <w:pPr>
        <w:pStyle w:val="xmsonormal"/>
        <w:ind w:right="-437"/>
      </w:pPr>
      <w:r>
        <w:rPr>
          <w:b/>
          <w:bCs/>
          <w:color w:val="17365D"/>
          <w:lang w:val="pt-BR"/>
        </w:rPr>
        <w:t>100</w:t>
      </w:r>
      <w:r>
        <w:rPr>
          <w:b/>
          <w:bCs/>
          <w:color w:val="17365D"/>
          <w:lang w:val="ru-RU"/>
        </w:rPr>
        <w:t xml:space="preserve"> EURO</w:t>
      </w:r>
      <w:r>
        <w:rPr>
          <w:color w:val="17365D"/>
          <w:lang w:val="ru-RU"/>
        </w:rPr>
        <w:t>/</w:t>
      </w:r>
      <w:r>
        <w:rPr>
          <w:color w:val="17365D"/>
          <w:lang w:val="pt-BR"/>
        </w:rPr>
        <w:t>adult</w:t>
      </w:r>
      <w:r>
        <w:rPr>
          <w:color w:val="17365D"/>
          <w:lang w:val="ru-RU"/>
        </w:rPr>
        <w:t>/</w:t>
      </w:r>
      <w:r>
        <w:rPr>
          <w:color w:val="17365D"/>
          <w:lang w:val="pt-BR"/>
        </w:rPr>
        <w:t xml:space="preserve">dus-intors si </w:t>
      </w:r>
      <w:r>
        <w:rPr>
          <w:b/>
          <w:bCs/>
          <w:color w:val="17365D"/>
          <w:lang w:val="pt-BR"/>
        </w:rPr>
        <w:t>50 EURO</w:t>
      </w:r>
      <w:r>
        <w:rPr>
          <w:color w:val="17365D"/>
          <w:lang w:val="pt-BR"/>
        </w:rPr>
        <w:t>/copil 2-12 ani/dus-intors</w:t>
      </w:r>
      <w:r>
        <w:rPr>
          <w:color w:val="17365D"/>
          <w:lang w:val="ru-RU"/>
        </w:rPr>
        <w:t xml:space="preserve"> din </w:t>
      </w:r>
      <w:r>
        <w:rPr>
          <w:color w:val="17365D"/>
          <w:lang w:val="pt-BR"/>
        </w:rPr>
        <w:t>orasul TG MURES</w:t>
      </w:r>
    </w:p>
    <w:p w14:paraId="3A4EAD3F" w14:textId="77777777" w:rsidR="00A72767" w:rsidRDefault="00A72767" w:rsidP="007B5F4E">
      <w:pPr>
        <w:pStyle w:val="xmsonormal"/>
        <w:ind w:right="-437"/>
        <w:rPr>
          <w:b/>
          <w:bCs/>
          <w:color w:val="17365D"/>
          <w:sz w:val="24"/>
          <w:szCs w:val="24"/>
          <w:lang w:val="ru-RU"/>
        </w:rPr>
      </w:pPr>
      <w:bookmarkStart w:id="8" w:name="x__Hlk519512335"/>
      <w:r>
        <w:rPr>
          <w:b/>
          <w:bCs/>
          <w:color w:val="FF0000"/>
          <w:sz w:val="24"/>
          <w:szCs w:val="24"/>
          <w:lang w:val="ru-RU"/>
        </w:rPr>
        <w:t>NOTA:</w:t>
      </w:r>
      <w:bookmarkEnd w:id="8"/>
      <w:r>
        <w:rPr>
          <w:b/>
          <w:bCs/>
          <w:color w:val="17365D"/>
          <w:sz w:val="24"/>
          <w:szCs w:val="24"/>
          <w:lang w:val="ru-RU"/>
        </w:rPr>
        <w:t xml:space="preserve"> </w:t>
      </w:r>
      <w:r>
        <w:rPr>
          <w:color w:val="17365D"/>
          <w:sz w:val="24"/>
          <w:szCs w:val="24"/>
          <w:lang w:val="pt-BR"/>
        </w:rPr>
        <w:t xml:space="preserve">Serviciul </w:t>
      </w:r>
      <w:r>
        <w:rPr>
          <w:color w:val="17365D"/>
          <w:sz w:val="24"/>
          <w:szCs w:val="24"/>
          <w:lang w:val="ru-RU"/>
        </w:rPr>
        <w:t>de transfer privat este valabil in limita locurilor disponibile la momentul rezervarii.</w:t>
      </w:r>
      <w:r>
        <w:rPr>
          <w:b/>
          <w:bCs/>
          <w:color w:val="17365D"/>
          <w:sz w:val="24"/>
          <w:szCs w:val="24"/>
          <w:lang w:val="ru-RU"/>
        </w:rPr>
        <w:t xml:space="preserve"> </w:t>
      </w:r>
      <w:bookmarkEnd w:id="7"/>
    </w:p>
    <w:p w14:paraId="594AABF0" w14:textId="77777777" w:rsidR="00030056" w:rsidRDefault="00030056" w:rsidP="007B5F4E">
      <w:pPr>
        <w:pStyle w:val="xmsonormal"/>
        <w:ind w:right="-437"/>
      </w:pPr>
    </w:p>
    <w:p w14:paraId="77592F69" w14:textId="77777777" w:rsidR="00A72767" w:rsidRDefault="00A72767" w:rsidP="007B5F4E">
      <w:pPr>
        <w:shd w:val="clear" w:color="auto" w:fill="C00000"/>
        <w:ind w:right="-437"/>
        <w:jc w:val="both"/>
        <w:rPr>
          <w:rFonts w:cs="Calibri"/>
          <w:b/>
          <w:color w:val="FFFFFF"/>
          <w:sz w:val="28"/>
          <w:szCs w:val="28"/>
          <w:lang w:val="ro-RO"/>
        </w:rPr>
      </w:pPr>
      <w:r>
        <w:rPr>
          <w:rFonts w:cs="Calibri"/>
          <w:b/>
          <w:color w:val="FFFFFF"/>
          <w:sz w:val="28"/>
          <w:szCs w:val="28"/>
          <w:lang w:val="ro-RO"/>
        </w:rPr>
        <w:t xml:space="preserve">OBSERVATII: </w:t>
      </w:r>
    </w:p>
    <w:p w14:paraId="337CD412" w14:textId="77777777" w:rsidR="00A72767" w:rsidRPr="00E739AD" w:rsidRDefault="00A72767" w:rsidP="007B5F4E">
      <w:pPr>
        <w:pStyle w:val="ListParagraph"/>
        <w:numPr>
          <w:ilvl w:val="0"/>
          <w:numId w:val="6"/>
        </w:numPr>
        <w:ind w:left="284" w:right="-437" w:hanging="284"/>
        <w:jc w:val="both"/>
        <w:rPr>
          <w:b/>
          <w:bCs/>
          <w:iCs/>
          <w:color w:val="17365D"/>
          <w:sz w:val="22"/>
          <w:szCs w:val="22"/>
        </w:rPr>
      </w:pPr>
      <w:r w:rsidRPr="00E739AD">
        <w:rPr>
          <w:b/>
          <w:bCs/>
          <w:iCs/>
          <w:color w:val="17365D"/>
          <w:sz w:val="22"/>
          <w:szCs w:val="22"/>
        </w:rPr>
        <w:t xml:space="preserve">DOCUMENTE NECESARE CALATORIEI: </w:t>
      </w:r>
      <w:r>
        <w:rPr>
          <w:b/>
          <w:bCs/>
          <w:iCs/>
          <w:color w:val="17365D"/>
          <w:sz w:val="22"/>
          <w:szCs w:val="22"/>
        </w:rPr>
        <w:t xml:space="preserve">CARTE DE IDENTITATE SAU </w:t>
      </w:r>
      <w:r w:rsidRPr="00E739AD">
        <w:rPr>
          <w:b/>
          <w:bCs/>
          <w:iCs/>
          <w:color w:val="17365D"/>
          <w:sz w:val="22"/>
          <w:szCs w:val="22"/>
        </w:rPr>
        <w:t xml:space="preserve">PASAPORT SIMPLU ELECTRONIC SAU </w:t>
      </w:r>
      <w:r>
        <w:rPr>
          <w:b/>
          <w:bCs/>
          <w:iCs/>
          <w:color w:val="17365D"/>
          <w:sz w:val="22"/>
          <w:szCs w:val="22"/>
        </w:rPr>
        <w:t xml:space="preserve">PASAPORT </w:t>
      </w:r>
      <w:r w:rsidRPr="00E739AD">
        <w:rPr>
          <w:b/>
          <w:bCs/>
          <w:iCs/>
          <w:color w:val="17365D"/>
          <w:sz w:val="22"/>
          <w:szCs w:val="22"/>
        </w:rPr>
        <w:t>TEMPORAR</w:t>
      </w:r>
      <w:r>
        <w:rPr>
          <w:b/>
          <w:bCs/>
          <w:iCs/>
          <w:color w:val="17365D"/>
          <w:sz w:val="22"/>
          <w:szCs w:val="22"/>
        </w:rPr>
        <w:t>,</w:t>
      </w:r>
      <w:r w:rsidRPr="00E739AD">
        <w:rPr>
          <w:b/>
          <w:bCs/>
          <w:iCs/>
          <w:color w:val="17365D"/>
          <w:sz w:val="22"/>
          <w:szCs w:val="22"/>
        </w:rPr>
        <w:t xml:space="preserve"> VALABIL</w:t>
      </w:r>
      <w:r>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xml:space="preserve">; TOTI COPIII AU NEVOIE DE </w:t>
      </w:r>
      <w:proofErr w:type="gramStart"/>
      <w:r w:rsidRPr="00E739AD">
        <w:rPr>
          <w:b/>
          <w:bCs/>
          <w:iCs/>
          <w:color w:val="17365D"/>
          <w:sz w:val="22"/>
          <w:szCs w:val="22"/>
        </w:rPr>
        <w:t>PASAPORT;</w:t>
      </w:r>
      <w:proofErr w:type="gramEnd"/>
    </w:p>
    <w:p w14:paraId="56E07301" w14:textId="77777777" w:rsidR="00A72767" w:rsidRPr="00761758" w:rsidRDefault="00A72767" w:rsidP="007B5F4E">
      <w:pPr>
        <w:pStyle w:val="ListParagraph"/>
        <w:numPr>
          <w:ilvl w:val="0"/>
          <w:numId w:val="6"/>
        </w:numPr>
        <w:spacing w:before="0" w:after="0" w:line="240" w:lineRule="auto"/>
        <w:ind w:left="284" w:right="-437" w:hanging="284"/>
        <w:rPr>
          <w:iCs/>
          <w:color w:val="002060"/>
          <w:sz w:val="22"/>
          <w:szCs w:val="22"/>
        </w:rPr>
      </w:pPr>
      <w:r w:rsidRPr="00761758">
        <w:rPr>
          <w:iCs/>
          <w:color w:val="002060"/>
          <w:sz w:val="22"/>
          <w:szCs w:val="22"/>
        </w:rPr>
        <w:t xml:space="preserve">ACEST PROGRAM NU NECESITA OBTINEREA VIZEI TURISTICE DE CATRE CETATENII </w:t>
      </w:r>
      <w:proofErr w:type="gramStart"/>
      <w:r w:rsidRPr="00761758">
        <w:rPr>
          <w:iCs/>
          <w:color w:val="002060"/>
          <w:sz w:val="22"/>
          <w:szCs w:val="22"/>
        </w:rPr>
        <w:t>ROMANI;</w:t>
      </w:r>
      <w:proofErr w:type="gramEnd"/>
      <w:r w:rsidRPr="00761758">
        <w:rPr>
          <w:iCs/>
          <w:color w:val="002060"/>
          <w:sz w:val="22"/>
          <w:szCs w:val="22"/>
        </w:rPr>
        <w:t xml:space="preserve"> </w:t>
      </w:r>
    </w:p>
    <w:p w14:paraId="7BA8DD9A"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clasificarea</w:t>
      </w:r>
      <w:proofErr w:type="spellEnd"/>
      <w:r w:rsidRPr="00D44361">
        <w:rPr>
          <w:bCs/>
          <w:iCs/>
          <w:color w:val="17365D"/>
          <w:sz w:val="22"/>
          <w:szCs w:val="22"/>
        </w:rPr>
        <w:t xml:space="preserve"> pe stele a </w:t>
      </w:r>
      <w:proofErr w:type="spellStart"/>
      <w:r w:rsidRPr="00D44361">
        <w:rPr>
          <w:bCs/>
          <w:iCs/>
          <w:color w:val="17365D"/>
          <w:sz w:val="22"/>
          <w:szCs w:val="22"/>
        </w:rPr>
        <w:t>unitatilor</w:t>
      </w:r>
      <w:proofErr w:type="spellEnd"/>
      <w:r w:rsidRPr="00D44361">
        <w:rPr>
          <w:bCs/>
          <w:iCs/>
          <w:color w:val="17365D"/>
          <w:sz w:val="22"/>
          <w:szCs w:val="22"/>
        </w:rPr>
        <w:t xml:space="preserve"> de cazare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cea</w:t>
      </w:r>
      <w:proofErr w:type="spellEnd"/>
      <w:r w:rsidRPr="00D44361">
        <w:rPr>
          <w:bCs/>
          <w:iCs/>
          <w:color w:val="17365D"/>
          <w:sz w:val="22"/>
          <w:szCs w:val="22"/>
        </w:rPr>
        <w:t xml:space="preserve"> </w:t>
      </w:r>
      <w:proofErr w:type="spellStart"/>
      <w:r w:rsidRPr="00D44361">
        <w:rPr>
          <w:bCs/>
          <w:iCs/>
          <w:color w:val="17365D"/>
          <w:sz w:val="22"/>
          <w:szCs w:val="22"/>
        </w:rPr>
        <w:t>atribui</w:t>
      </w:r>
      <w:r>
        <w:rPr>
          <w:bCs/>
          <w:iCs/>
          <w:color w:val="17365D"/>
          <w:sz w:val="22"/>
          <w:szCs w:val="22"/>
        </w:rPr>
        <w:t>ta</w:t>
      </w:r>
      <w:proofErr w:type="spellEnd"/>
      <w:r>
        <w:rPr>
          <w:bCs/>
          <w:iCs/>
          <w:color w:val="17365D"/>
          <w:sz w:val="22"/>
          <w:szCs w:val="22"/>
        </w:rPr>
        <w:t xml:space="preserve"> de </w:t>
      </w:r>
      <w:proofErr w:type="spellStart"/>
      <w:r>
        <w:rPr>
          <w:bCs/>
          <w:iCs/>
          <w:color w:val="17365D"/>
          <w:sz w:val="22"/>
          <w:szCs w:val="22"/>
        </w:rPr>
        <w:t>oficialitatile</w:t>
      </w:r>
      <w:proofErr w:type="spellEnd"/>
      <w:r>
        <w:rPr>
          <w:bCs/>
          <w:iCs/>
          <w:color w:val="17365D"/>
          <w:sz w:val="22"/>
          <w:szCs w:val="22"/>
        </w:rPr>
        <w:t xml:space="preserve"> din </w:t>
      </w:r>
      <w:proofErr w:type="spellStart"/>
      <w:r>
        <w:rPr>
          <w:bCs/>
          <w:iCs/>
          <w:color w:val="17365D"/>
          <w:sz w:val="22"/>
          <w:szCs w:val="22"/>
        </w:rPr>
        <w:t>tarile</w:t>
      </w:r>
      <w:proofErr w:type="spellEnd"/>
      <w:r>
        <w:rPr>
          <w:bCs/>
          <w:iCs/>
          <w:color w:val="17365D"/>
          <w:sz w:val="22"/>
          <w:szCs w:val="22"/>
        </w:rPr>
        <w:t xml:space="preserve"> </w:t>
      </w:r>
      <w:proofErr w:type="spellStart"/>
      <w:r>
        <w:rPr>
          <w:bCs/>
          <w:iCs/>
          <w:color w:val="17365D"/>
          <w:sz w:val="22"/>
          <w:szCs w:val="22"/>
        </w:rPr>
        <w:t>vizitate</w:t>
      </w:r>
      <w:proofErr w:type="spellEnd"/>
      <w:r w:rsidRPr="00D44361">
        <w:rPr>
          <w:bCs/>
          <w:iCs/>
          <w:color w:val="17365D"/>
          <w:sz w:val="22"/>
          <w:szCs w:val="22"/>
        </w:rPr>
        <w:t xml:space="preserve">, ca </w:t>
      </w:r>
      <w:proofErr w:type="spellStart"/>
      <w:r w:rsidRPr="00D44361">
        <w:rPr>
          <w:bCs/>
          <w:iCs/>
          <w:color w:val="17365D"/>
          <w:sz w:val="22"/>
          <w:szCs w:val="22"/>
        </w:rPr>
        <w:t>atare</w:t>
      </w:r>
      <w:proofErr w:type="spellEnd"/>
      <w:r w:rsidRPr="00D44361">
        <w:rPr>
          <w:bCs/>
          <w:iCs/>
          <w:color w:val="17365D"/>
          <w:sz w:val="22"/>
          <w:szCs w:val="22"/>
        </w:rPr>
        <w:t xml:space="preserve"> </w:t>
      </w:r>
      <w:proofErr w:type="spellStart"/>
      <w:r w:rsidRPr="00D44361">
        <w:rPr>
          <w:bCs/>
          <w:iCs/>
          <w:color w:val="17365D"/>
          <w:sz w:val="22"/>
          <w:szCs w:val="22"/>
        </w:rPr>
        <w:t>facilitatile</w:t>
      </w:r>
      <w:proofErr w:type="spellEnd"/>
      <w:r w:rsidRPr="00D44361">
        <w:rPr>
          <w:bCs/>
          <w:iCs/>
          <w:color w:val="17365D"/>
          <w:sz w:val="22"/>
          <w:szCs w:val="22"/>
        </w:rPr>
        <w:t xml:space="preserve"> </w:t>
      </w:r>
      <w:proofErr w:type="spellStart"/>
      <w:r w:rsidRPr="00D44361">
        <w:rPr>
          <w:bCs/>
          <w:iCs/>
          <w:color w:val="17365D"/>
          <w:sz w:val="22"/>
          <w:szCs w:val="22"/>
        </w:rPr>
        <w:t>camerelor</w:t>
      </w:r>
      <w:proofErr w:type="spellEnd"/>
      <w:r w:rsidRPr="00D44361">
        <w:rPr>
          <w:bCs/>
          <w:iCs/>
          <w:color w:val="17365D"/>
          <w:sz w:val="22"/>
          <w:szCs w:val="22"/>
        </w:rPr>
        <w:t xml:space="preserve"> sunt </w:t>
      </w:r>
      <w:proofErr w:type="spellStart"/>
      <w:r w:rsidRPr="00D44361">
        <w:rPr>
          <w:bCs/>
          <w:iCs/>
          <w:color w:val="17365D"/>
          <w:sz w:val="22"/>
          <w:szCs w:val="22"/>
        </w:rPr>
        <w:t>conforme</w:t>
      </w:r>
      <w:proofErr w:type="spellEnd"/>
      <w:r w:rsidRPr="00D44361">
        <w:rPr>
          <w:bCs/>
          <w:iCs/>
          <w:color w:val="17365D"/>
          <w:sz w:val="22"/>
          <w:szCs w:val="22"/>
        </w:rPr>
        <w:t xml:space="preserve"> cu </w:t>
      </w:r>
      <w:proofErr w:type="spellStart"/>
      <w:r w:rsidRPr="00D44361">
        <w:rPr>
          <w:bCs/>
          <w:iCs/>
          <w:color w:val="17365D"/>
          <w:sz w:val="22"/>
          <w:szCs w:val="22"/>
        </w:rPr>
        <w:t>standardele</w:t>
      </w:r>
      <w:proofErr w:type="spellEnd"/>
      <w:r w:rsidRPr="00D44361">
        <w:rPr>
          <w:bCs/>
          <w:iCs/>
          <w:color w:val="17365D"/>
          <w:sz w:val="22"/>
          <w:szCs w:val="22"/>
        </w:rPr>
        <w:t xml:space="preserve"> </w:t>
      </w:r>
      <w:proofErr w:type="gramStart"/>
      <w:r w:rsidRPr="00D44361">
        <w:rPr>
          <w:bCs/>
          <w:iCs/>
          <w:color w:val="17365D"/>
          <w:sz w:val="22"/>
          <w:szCs w:val="22"/>
        </w:rPr>
        <w:t>locale;</w:t>
      </w:r>
      <w:proofErr w:type="gramEnd"/>
    </w:p>
    <w:p w14:paraId="184A60E6" w14:textId="77777777" w:rsidR="00A72767"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r w:rsidRPr="00D44361">
        <w:rPr>
          <w:bCs/>
          <w:iCs/>
          <w:color w:val="17365D"/>
          <w:sz w:val="22"/>
          <w:szCs w:val="22"/>
        </w:rPr>
        <w:t xml:space="preserve">conform </w:t>
      </w:r>
      <w:proofErr w:type="spellStart"/>
      <w:r w:rsidRPr="00D44361">
        <w:rPr>
          <w:bCs/>
          <w:iCs/>
          <w:color w:val="17365D"/>
          <w:sz w:val="22"/>
          <w:szCs w:val="22"/>
        </w:rPr>
        <w:t>reglementarilor</w:t>
      </w:r>
      <w:proofErr w:type="spellEnd"/>
      <w:r w:rsidRPr="00D44361">
        <w:rPr>
          <w:bCs/>
          <w:iCs/>
          <w:color w:val="17365D"/>
          <w:sz w:val="22"/>
          <w:szCs w:val="22"/>
        </w:rPr>
        <w:t xml:space="preserve"> in </w:t>
      </w:r>
      <w:proofErr w:type="spellStart"/>
      <w:r w:rsidRPr="00D44361">
        <w:rPr>
          <w:bCs/>
          <w:iCs/>
          <w:color w:val="17365D"/>
          <w:sz w:val="22"/>
          <w:szCs w:val="22"/>
        </w:rPr>
        <w:t>vigoare</w:t>
      </w:r>
      <w:proofErr w:type="spellEnd"/>
      <w:r w:rsidRPr="00D44361">
        <w:rPr>
          <w:bCs/>
          <w:iCs/>
          <w:color w:val="17365D"/>
          <w:sz w:val="22"/>
          <w:szCs w:val="22"/>
        </w:rPr>
        <w:t xml:space="preserve">, </w:t>
      </w:r>
      <w:proofErr w:type="spellStart"/>
      <w:r w:rsidRPr="00D44361">
        <w:rPr>
          <w:bCs/>
          <w:iCs/>
          <w:color w:val="17365D"/>
          <w:sz w:val="22"/>
          <w:szCs w:val="22"/>
        </w:rPr>
        <w:t>minorii</w:t>
      </w:r>
      <w:proofErr w:type="spellEnd"/>
      <w:r w:rsidRPr="00D44361">
        <w:rPr>
          <w:bCs/>
          <w:iCs/>
          <w:color w:val="17365D"/>
          <w:sz w:val="22"/>
          <w:szCs w:val="22"/>
        </w:rPr>
        <w:t xml:space="preserve"> trebuie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indeplineasca</w:t>
      </w:r>
      <w:proofErr w:type="spellEnd"/>
      <w:r w:rsidRPr="00D44361">
        <w:rPr>
          <w:bCs/>
          <w:iCs/>
          <w:color w:val="17365D"/>
          <w:sz w:val="22"/>
          <w:szCs w:val="22"/>
        </w:rPr>
        <w:t xml:space="preserve"> </w:t>
      </w:r>
      <w:proofErr w:type="spellStart"/>
      <w:r w:rsidRPr="00D44361">
        <w:rPr>
          <w:bCs/>
          <w:iCs/>
          <w:color w:val="17365D"/>
          <w:sz w:val="22"/>
          <w:szCs w:val="22"/>
        </w:rPr>
        <w:t>urmatoarele</w:t>
      </w:r>
      <w:proofErr w:type="spellEnd"/>
      <w:r w:rsidRPr="00D44361">
        <w:rPr>
          <w:bCs/>
          <w:iCs/>
          <w:color w:val="17365D"/>
          <w:sz w:val="22"/>
          <w:szCs w:val="22"/>
        </w:rPr>
        <w:t xml:space="preserve"> </w:t>
      </w:r>
      <w:proofErr w:type="spellStart"/>
      <w:r w:rsidRPr="00D44361">
        <w:rPr>
          <w:bCs/>
          <w:iCs/>
          <w:color w:val="17365D"/>
          <w:sz w:val="22"/>
          <w:szCs w:val="22"/>
        </w:rPr>
        <w:t>conditii</w:t>
      </w:r>
      <w:proofErr w:type="spellEnd"/>
      <w:r w:rsidRPr="00D44361">
        <w:rPr>
          <w:bCs/>
          <w:iCs/>
          <w:color w:val="17365D"/>
          <w:sz w:val="22"/>
          <w:szCs w:val="22"/>
        </w:rPr>
        <w:t xml:space="preserve"> pentru a fi </w:t>
      </w:r>
      <w:proofErr w:type="spellStart"/>
      <w:r w:rsidRPr="00D44361">
        <w:rPr>
          <w:bCs/>
          <w:iCs/>
          <w:color w:val="17365D"/>
          <w:sz w:val="22"/>
          <w:szCs w:val="22"/>
        </w:rPr>
        <w:t>lasati</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iasa</w:t>
      </w:r>
      <w:proofErr w:type="spellEnd"/>
      <w:r w:rsidRPr="00D44361">
        <w:rPr>
          <w:bCs/>
          <w:iCs/>
          <w:color w:val="17365D"/>
          <w:sz w:val="22"/>
          <w:szCs w:val="22"/>
        </w:rPr>
        <w:t xml:space="preserve"> din </w:t>
      </w:r>
      <w:proofErr w:type="spellStart"/>
      <w:r w:rsidRPr="00D44361">
        <w:rPr>
          <w:bCs/>
          <w:iCs/>
          <w:color w:val="17365D"/>
          <w:sz w:val="22"/>
          <w:szCs w:val="22"/>
        </w:rPr>
        <w:t>tara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calatoreasca</w:t>
      </w:r>
      <w:proofErr w:type="spellEnd"/>
      <w:r w:rsidRPr="00D44361">
        <w:rPr>
          <w:bCs/>
          <w:iCs/>
          <w:color w:val="17365D"/>
          <w:sz w:val="22"/>
          <w:szCs w:val="22"/>
        </w:rPr>
        <w:t xml:space="preserve"> cu cel </w:t>
      </w:r>
      <w:proofErr w:type="spellStart"/>
      <w:r w:rsidRPr="00D44361">
        <w:rPr>
          <w:bCs/>
          <w:iCs/>
          <w:color w:val="17365D"/>
          <w:sz w:val="22"/>
          <w:szCs w:val="22"/>
        </w:rPr>
        <w:t>putin</w:t>
      </w:r>
      <w:proofErr w:type="spellEnd"/>
      <w:r w:rsidRPr="00D44361">
        <w:rPr>
          <w:bCs/>
          <w:iCs/>
          <w:color w:val="17365D"/>
          <w:sz w:val="22"/>
          <w:szCs w:val="22"/>
        </w:rPr>
        <w:t xml:space="preserve"> un adult </w:t>
      </w:r>
      <w:proofErr w:type="spellStart"/>
      <w:r w:rsidRPr="00D44361">
        <w:rPr>
          <w:bCs/>
          <w:iCs/>
          <w:color w:val="17365D"/>
          <w:sz w:val="22"/>
          <w:szCs w:val="22"/>
        </w:rPr>
        <w:t>insotitor</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aiba</w:t>
      </w:r>
      <w:proofErr w:type="spellEnd"/>
      <w:r w:rsidRPr="00D44361">
        <w:rPr>
          <w:bCs/>
          <w:iCs/>
          <w:color w:val="17365D"/>
          <w:sz w:val="22"/>
          <w:szCs w:val="22"/>
        </w:rPr>
        <w:t xml:space="preserve"> </w:t>
      </w:r>
      <w:proofErr w:type="spellStart"/>
      <w:r w:rsidRPr="00D44361">
        <w:rPr>
          <w:bCs/>
          <w:iCs/>
          <w:color w:val="17365D"/>
          <w:sz w:val="22"/>
          <w:szCs w:val="22"/>
        </w:rPr>
        <w:t>asupra</w:t>
      </w:r>
      <w:proofErr w:type="spellEnd"/>
      <w:r w:rsidRPr="00D44361">
        <w:rPr>
          <w:bCs/>
          <w:iCs/>
          <w:color w:val="17365D"/>
          <w:sz w:val="22"/>
          <w:szCs w:val="22"/>
        </w:rPr>
        <w:t xml:space="preserve"> lor </w:t>
      </w:r>
      <w:proofErr w:type="spellStart"/>
      <w:r w:rsidRPr="00D44361">
        <w:rPr>
          <w:bCs/>
          <w:iCs/>
          <w:color w:val="17365D"/>
          <w:sz w:val="22"/>
          <w:szCs w:val="22"/>
        </w:rPr>
        <w:t>acordul</w:t>
      </w:r>
      <w:proofErr w:type="spellEnd"/>
      <w:r w:rsidRPr="00D44361">
        <w:rPr>
          <w:bCs/>
          <w:iCs/>
          <w:color w:val="17365D"/>
          <w:sz w:val="22"/>
          <w:szCs w:val="22"/>
        </w:rPr>
        <w:t xml:space="preserve"> </w:t>
      </w:r>
      <w:proofErr w:type="spellStart"/>
      <w:r w:rsidRPr="00D44361">
        <w:rPr>
          <w:bCs/>
          <w:iCs/>
          <w:color w:val="17365D"/>
          <w:sz w:val="22"/>
          <w:szCs w:val="22"/>
        </w:rPr>
        <w:t>ambilor</w:t>
      </w:r>
      <w:proofErr w:type="spellEnd"/>
      <w:r w:rsidRPr="00D44361">
        <w:rPr>
          <w:bCs/>
          <w:iCs/>
          <w:color w:val="17365D"/>
          <w:sz w:val="22"/>
          <w:szCs w:val="22"/>
        </w:rPr>
        <w:t xml:space="preserve"> </w:t>
      </w:r>
      <w:proofErr w:type="spellStart"/>
      <w:r w:rsidRPr="00D44361">
        <w:rPr>
          <w:bCs/>
          <w:iCs/>
          <w:color w:val="17365D"/>
          <w:sz w:val="22"/>
          <w:szCs w:val="22"/>
        </w:rPr>
        <w:t>parinti</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al </w:t>
      </w:r>
      <w:proofErr w:type="spellStart"/>
      <w:r w:rsidRPr="00D44361">
        <w:rPr>
          <w:bCs/>
          <w:iCs/>
          <w:color w:val="17365D"/>
          <w:sz w:val="22"/>
          <w:szCs w:val="22"/>
        </w:rPr>
        <w:t>parintelui</w:t>
      </w:r>
      <w:proofErr w:type="spellEnd"/>
      <w:r w:rsidRPr="00D44361">
        <w:rPr>
          <w:bCs/>
          <w:iCs/>
          <w:color w:val="17365D"/>
          <w:sz w:val="22"/>
          <w:szCs w:val="22"/>
        </w:rPr>
        <w:t xml:space="preserve"> care nu-</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insoteste</w:t>
      </w:r>
      <w:proofErr w:type="spellEnd"/>
      <w:r w:rsidRPr="00D44361">
        <w:rPr>
          <w:bCs/>
          <w:iCs/>
          <w:color w:val="17365D"/>
          <w:sz w:val="22"/>
          <w:szCs w:val="22"/>
        </w:rPr>
        <w:t xml:space="preserve">) </w:t>
      </w:r>
      <w:proofErr w:type="spellStart"/>
      <w:r w:rsidRPr="00D44361">
        <w:rPr>
          <w:bCs/>
          <w:iCs/>
          <w:color w:val="17365D"/>
          <w:sz w:val="22"/>
          <w:szCs w:val="22"/>
        </w:rPr>
        <w:t>legalizat</w:t>
      </w:r>
      <w:proofErr w:type="spellEnd"/>
      <w:r w:rsidRPr="00D44361">
        <w:rPr>
          <w:bCs/>
          <w:iCs/>
          <w:color w:val="17365D"/>
          <w:sz w:val="22"/>
          <w:szCs w:val="22"/>
        </w:rPr>
        <w:t xml:space="preserve"> la </w:t>
      </w:r>
      <w:proofErr w:type="spellStart"/>
      <w:r w:rsidRPr="00D44361">
        <w:rPr>
          <w:bCs/>
          <w:iCs/>
          <w:color w:val="17365D"/>
          <w:sz w:val="22"/>
          <w:szCs w:val="22"/>
        </w:rPr>
        <w:t>notariat</w:t>
      </w:r>
      <w:proofErr w:type="spellEnd"/>
      <w:r w:rsidRPr="00D44361">
        <w:rPr>
          <w:bCs/>
          <w:iCs/>
          <w:color w:val="17365D"/>
          <w:sz w:val="22"/>
          <w:szCs w:val="22"/>
        </w:rPr>
        <w:t xml:space="preserve">; </w:t>
      </w:r>
      <w:proofErr w:type="spellStart"/>
      <w:r w:rsidRPr="00D44361">
        <w:rPr>
          <w:bCs/>
          <w:iCs/>
          <w:color w:val="17365D"/>
          <w:sz w:val="22"/>
          <w:szCs w:val="22"/>
        </w:rPr>
        <w:t>adultul</w:t>
      </w:r>
      <w:proofErr w:type="spellEnd"/>
      <w:r w:rsidRPr="00D44361">
        <w:rPr>
          <w:bCs/>
          <w:iCs/>
          <w:color w:val="17365D"/>
          <w:sz w:val="22"/>
          <w:szCs w:val="22"/>
        </w:rPr>
        <w:t xml:space="preserve"> care-</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insoteste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unul </w:t>
      </w:r>
      <w:proofErr w:type="spellStart"/>
      <w:r w:rsidRPr="00D44361">
        <w:rPr>
          <w:bCs/>
          <w:iCs/>
          <w:color w:val="17365D"/>
          <w:sz w:val="22"/>
          <w:szCs w:val="22"/>
        </w:rPr>
        <w:t>dintre</w:t>
      </w:r>
      <w:proofErr w:type="spellEnd"/>
      <w:r w:rsidRPr="00D44361">
        <w:rPr>
          <w:bCs/>
          <w:iCs/>
          <w:color w:val="17365D"/>
          <w:sz w:val="22"/>
          <w:szCs w:val="22"/>
        </w:rPr>
        <w:t xml:space="preserve"> </w:t>
      </w:r>
      <w:proofErr w:type="spellStart"/>
      <w:r w:rsidRPr="00D44361">
        <w:rPr>
          <w:bCs/>
          <w:iCs/>
          <w:color w:val="17365D"/>
          <w:sz w:val="22"/>
          <w:szCs w:val="22"/>
        </w:rPr>
        <w:t>parinti</w:t>
      </w:r>
      <w:proofErr w:type="spellEnd"/>
      <w:r w:rsidRPr="00D44361">
        <w:rPr>
          <w:bCs/>
          <w:iCs/>
          <w:color w:val="17365D"/>
          <w:sz w:val="22"/>
          <w:szCs w:val="22"/>
        </w:rPr>
        <w:t xml:space="preserve">, trebuie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aiba</w:t>
      </w:r>
      <w:proofErr w:type="spellEnd"/>
      <w:r w:rsidRPr="00D44361">
        <w:rPr>
          <w:bCs/>
          <w:iCs/>
          <w:color w:val="17365D"/>
          <w:sz w:val="22"/>
          <w:szCs w:val="22"/>
        </w:rPr>
        <w:t xml:space="preserve"> </w:t>
      </w:r>
      <w:proofErr w:type="spellStart"/>
      <w:r w:rsidRPr="00D44361">
        <w:rPr>
          <w:bCs/>
          <w:iCs/>
          <w:color w:val="17365D"/>
          <w:sz w:val="22"/>
          <w:szCs w:val="22"/>
        </w:rPr>
        <w:t>cazier</w:t>
      </w:r>
      <w:proofErr w:type="spellEnd"/>
      <w:r w:rsidRPr="00D44361">
        <w:rPr>
          <w:bCs/>
          <w:iCs/>
          <w:color w:val="17365D"/>
          <w:sz w:val="22"/>
          <w:szCs w:val="22"/>
        </w:rPr>
        <w:t xml:space="preserve"> </w:t>
      </w:r>
      <w:proofErr w:type="spellStart"/>
      <w:r w:rsidRPr="00D44361">
        <w:rPr>
          <w:bCs/>
          <w:iCs/>
          <w:color w:val="17365D"/>
          <w:sz w:val="22"/>
          <w:szCs w:val="22"/>
        </w:rPr>
        <w:t>judiciar</w:t>
      </w:r>
      <w:proofErr w:type="spellEnd"/>
      <w:r w:rsidRPr="00D44361">
        <w:rPr>
          <w:bCs/>
          <w:iCs/>
          <w:color w:val="17365D"/>
          <w:sz w:val="22"/>
          <w:szCs w:val="22"/>
        </w:rPr>
        <w:t xml:space="preserve"> pe care </w:t>
      </w:r>
      <w:proofErr w:type="spellStart"/>
      <w:r w:rsidRPr="00D44361">
        <w:rPr>
          <w:bCs/>
          <w:iCs/>
          <w:color w:val="17365D"/>
          <w:sz w:val="22"/>
          <w:szCs w:val="22"/>
        </w:rPr>
        <w:t>sa</w:t>
      </w:r>
      <w:proofErr w:type="spellEnd"/>
      <w:r w:rsidRPr="00D44361">
        <w:rPr>
          <w:bCs/>
          <w:iCs/>
          <w:color w:val="17365D"/>
          <w:sz w:val="22"/>
          <w:szCs w:val="22"/>
        </w:rPr>
        <w:t xml:space="preserve">-l </w:t>
      </w:r>
      <w:proofErr w:type="spellStart"/>
      <w:r w:rsidRPr="00D44361">
        <w:rPr>
          <w:bCs/>
          <w:iCs/>
          <w:color w:val="17365D"/>
          <w:sz w:val="22"/>
          <w:szCs w:val="22"/>
        </w:rPr>
        <w:t>prezinte</w:t>
      </w:r>
      <w:proofErr w:type="spellEnd"/>
      <w:r w:rsidRPr="00D44361">
        <w:rPr>
          <w:bCs/>
          <w:iCs/>
          <w:color w:val="17365D"/>
          <w:sz w:val="22"/>
          <w:szCs w:val="22"/>
        </w:rPr>
        <w:t xml:space="preserve"> la </w:t>
      </w:r>
      <w:proofErr w:type="spellStart"/>
      <w:r w:rsidRPr="00D44361">
        <w:rPr>
          <w:bCs/>
          <w:iCs/>
          <w:color w:val="17365D"/>
          <w:sz w:val="22"/>
          <w:szCs w:val="22"/>
        </w:rPr>
        <w:t>frontiera</w:t>
      </w:r>
      <w:proofErr w:type="spellEnd"/>
      <w:r w:rsidRPr="00D44361">
        <w:rPr>
          <w:bCs/>
          <w:iCs/>
          <w:color w:val="17365D"/>
          <w:sz w:val="22"/>
          <w:szCs w:val="22"/>
        </w:rPr>
        <w:t xml:space="preserve">; </w:t>
      </w:r>
      <w:proofErr w:type="spellStart"/>
      <w:r w:rsidRPr="00D44361">
        <w:rPr>
          <w:bCs/>
          <w:iCs/>
          <w:color w:val="17365D"/>
          <w:sz w:val="22"/>
          <w:szCs w:val="22"/>
        </w:rPr>
        <w:t>informatii</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pe </w:t>
      </w:r>
      <w:hyperlink r:id="rId13" w:history="1">
        <w:r w:rsidRPr="00D44361">
          <w:rPr>
            <w:bCs/>
            <w:iCs/>
            <w:color w:val="17365D"/>
            <w:sz w:val="22"/>
            <w:szCs w:val="22"/>
          </w:rPr>
          <w:t>www.politiadefrontiera.ro</w:t>
        </w:r>
      </w:hyperlink>
      <w:r w:rsidRPr="00D44361">
        <w:rPr>
          <w:bCs/>
          <w:iCs/>
          <w:color w:val="17365D"/>
          <w:sz w:val="22"/>
          <w:szCs w:val="22"/>
        </w:rPr>
        <w:t>;</w:t>
      </w:r>
    </w:p>
    <w:p w14:paraId="78740615" w14:textId="77777777" w:rsidR="00A72767" w:rsidRPr="00E739AD" w:rsidRDefault="00A72767" w:rsidP="007B5F4E">
      <w:pPr>
        <w:pStyle w:val="ListParagraph"/>
        <w:numPr>
          <w:ilvl w:val="0"/>
          <w:numId w:val="6"/>
        </w:numPr>
        <w:ind w:left="284" w:right="-437" w:hanging="284"/>
        <w:rPr>
          <w:bCs/>
          <w:iCs/>
          <w:color w:val="17365D"/>
          <w:sz w:val="22"/>
          <w:szCs w:val="22"/>
        </w:rPr>
      </w:pPr>
      <w:proofErr w:type="spellStart"/>
      <w:r w:rsidRPr="00E739AD">
        <w:rPr>
          <w:bCs/>
          <w:iCs/>
          <w:color w:val="17365D"/>
          <w:sz w:val="22"/>
          <w:szCs w:val="22"/>
        </w:rPr>
        <w:t>persoanele</w:t>
      </w:r>
      <w:proofErr w:type="spellEnd"/>
      <w:r w:rsidRPr="00E739AD">
        <w:rPr>
          <w:bCs/>
          <w:iCs/>
          <w:color w:val="17365D"/>
          <w:sz w:val="22"/>
          <w:szCs w:val="22"/>
        </w:rPr>
        <w:t xml:space="preserve"> care </w:t>
      </w:r>
      <w:proofErr w:type="spellStart"/>
      <w:r w:rsidRPr="00E739AD">
        <w:rPr>
          <w:bCs/>
          <w:iCs/>
          <w:color w:val="17365D"/>
          <w:sz w:val="22"/>
          <w:szCs w:val="22"/>
        </w:rPr>
        <w:t>calatoresc</w:t>
      </w:r>
      <w:proofErr w:type="spellEnd"/>
      <w:r w:rsidRPr="00E739AD">
        <w:rPr>
          <w:bCs/>
          <w:iCs/>
          <w:color w:val="17365D"/>
          <w:sz w:val="22"/>
          <w:szCs w:val="22"/>
        </w:rPr>
        <w:t xml:space="preserve"> cu </w:t>
      </w:r>
      <w:proofErr w:type="spellStart"/>
      <w:r w:rsidRPr="00E739AD">
        <w:rPr>
          <w:bCs/>
          <w:iCs/>
          <w:color w:val="17365D"/>
          <w:sz w:val="22"/>
          <w:szCs w:val="22"/>
        </w:rPr>
        <w:t>copii</w:t>
      </w:r>
      <w:proofErr w:type="spellEnd"/>
      <w:r w:rsidRPr="00E739AD">
        <w:rPr>
          <w:bCs/>
          <w:iCs/>
          <w:color w:val="17365D"/>
          <w:sz w:val="22"/>
          <w:szCs w:val="22"/>
        </w:rPr>
        <w:t xml:space="preserve"> sub 18 ani trebuie </w:t>
      </w:r>
      <w:proofErr w:type="spellStart"/>
      <w:r w:rsidRPr="00E739AD">
        <w:rPr>
          <w:bCs/>
          <w:iCs/>
          <w:color w:val="17365D"/>
          <w:sz w:val="22"/>
          <w:szCs w:val="22"/>
        </w:rPr>
        <w:t>sa</w:t>
      </w:r>
      <w:proofErr w:type="spellEnd"/>
      <w:r w:rsidRPr="00E739AD">
        <w:rPr>
          <w:bCs/>
          <w:iCs/>
          <w:color w:val="17365D"/>
          <w:sz w:val="22"/>
          <w:szCs w:val="22"/>
        </w:rPr>
        <w:t xml:space="preserve"> </w:t>
      </w:r>
      <w:proofErr w:type="spellStart"/>
      <w:r w:rsidRPr="00E739AD">
        <w:rPr>
          <w:bCs/>
          <w:iCs/>
          <w:color w:val="17365D"/>
          <w:sz w:val="22"/>
          <w:szCs w:val="22"/>
        </w:rPr>
        <w:t>detina</w:t>
      </w:r>
      <w:proofErr w:type="spellEnd"/>
      <w:r w:rsidRPr="00E739AD">
        <w:rPr>
          <w:bCs/>
          <w:iCs/>
          <w:color w:val="17365D"/>
          <w:sz w:val="22"/>
          <w:szCs w:val="22"/>
        </w:rPr>
        <w:t xml:space="preserve"> pe </w:t>
      </w:r>
      <w:proofErr w:type="spellStart"/>
      <w:r w:rsidRPr="00E739AD">
        <w:rPr>
          <w:bCs/>
          <w:iCs/>
          <w:color w:val="17365D"/>
          <w:sz w:val="22"/>
          <w:szCs w:val="22"/>
        </w:rPr>
        <w:t>langa</w:t>
      </w:r>
      <w:proofErr w:type="spellEnd"/>
      <w:r w:rsidRPr="00E739AD">
        <w:rPr>
          <w:bCs/>
          <w:iCs/>
          <w:color w:val="17365D"/>
          <w:sz w:val="22"/>
          <w:szCs w:val="22"/>
        </w:rPr>
        <w:t xml:space="preserve"> </w:t>
      </w:r>
      <w:proofErr w:type="spellStart"/>
      <w:r w:rsidRPr="00E739AD">
        <w:rPr>
          <w:bCs/>
          <w:iCs/>
          <w:color w:val="17365D"/>
          <w:sz w:val="22"/>
          <w:szCs w:val="22"/>
        </w:rPr>
        <w:t>pasaportul</w:t>
      </w:r>
      <w:proofErr w:type="spellEnd"/>
      <w:r w:rsidRPr="00E739AD">
        <w:rPr>
          <w:bCs/>
          <w:iCs/>
          <w:color w:val="17365D"/>
          <w:sz w:val="22"/>
          <w:szCs w:val="22"/>
        </w:rPr>
        <w:t xml:space="preserve"> </w:t>
      </w:r>
      <w:proofErr w:type="spellStart"/>
      <w:r w:rsidRPr="00E739AD">
        <w:rPr>
          <w:bCs/>
          <w:iCs/>
          <w:color w:val="17365D"/>
          <w:sz w:val="22"/>
          <w:szCs w:val="22"/>
        </w:rPr>
        <w:t>acestora</w:t>
      </w:r>
      <w:proofErr w:type="spellEnd"/>
      <w:r w:rsidRPr="00E739AD">
        <w:rPr>
          <w:bCs/>
          <w:iCs/>
          <w:color w:val="17365D"/>
          <w:sz w:val="22"/>
          <w:szCs w:val="22"/>
        </w:rPr>
        <w:t xml:space="preserve"> </w:t>
      </w:r>
      <w:proofErr w:type="spellStart"/>
      <w:r w:rsidRPr="00E739AD">
        <w:rPr>
          <w:bCs/>
          <w:iCs/>
          <w:color w:val="17365D"/>
          <w:sz w:val="22"/>
          <w:szCs w:val="22"/>
        </w:rPr>
        <w:t>si</w:t>
      </w:r>
      <w:proofErr w:type="spellEnd"/>
      <w:r w:rsidRPr="00E739AD">
        <w:rPr>
          <w:bCs/>
          <w:iCs/>
          <w:color w:val="17365D"/>
          <w:sz w:val="22"/>
          <w:szCs w:val="22"/>
        </w:rPr>
        <w:t xml:space="preserve"> o </w:t>
      </w:r>
      <w:proofErr w:type="spellStart"/>
      <w:r w:rsidRPr="00E739AD">
        <w:rPr>
          <w:bCs/>
          <w:iCs/>
          <w:color w:val="17365D"/>
          <w:sz w:val="22"/>
          <w:szCs w:val="22"/>
        </w:rPr>
        <w:t>copie</w:t>
      </w:r>
      <w:proofErr w:type="spellEnd"/>
      <w:r w:rsidRPr="00E739AD">
        <w:rPr>
          <w:bCs/>
          <w:iCs/>
          <w:color w:val="17365D"/>
          <w:sz w:val="22"/>
          <w:szCs w:val="22"/>
        </w:rPr>
        <w:t xml:space="preserve"> a </w:t>
      </w:r>
      <w:proofErr w:type="spellStart"/>
      <w:r w:rsidRPr="00E739AD">
        <w:rPr>
          <w:bCs/>
          <w:iCs/>
          <w:color w:val="17365D"/>
          <w:sz w:val="22"/>
          <w:szCs w:val="22"/>
        </w:rPr>
        <w:t>certificatului</w:t>
      </w:r>
      <w:proofErr w:type="spellEnd"/>
      <w:r w:rsidRPr="00E739AD">
        <w:rPr>
          <w:bCs/>
          <w:iCs/>
          <w:color w:val="17365D"/>
          <w:sz w:val="22"/>
          <w:szCs w:val="22"/>
        </w:rPr>
        <w:t xml:space="preserve"> de </w:t>
      </w:r>
      <w:proofErr w:type="spellStart"/>
      <w:r w:rsidRPr="00E739AD">
        <w:rPr>
          <w:bCs/>
          <w:iCs/>
          <w:color w:val="17365D"/>
          <w:sz w:val="22"/>
          <w:szCs w:val="22"/>
        </w:rPr>
        <w:t>nastere</w:t>
      </w:r>
      <w:proofErr w:type="spellEnd"/>
      <w:r w:rsidRPr="00E739AD">
        <w:rPr>
          <w:bCs/>
          <w:iCs/>
          <w:color w:val="17365D"/>
          <w:sz w:val="22"/>
          <w:szCs w:val="22"/>
        </w:rPr>
        <w:t xml:space="preserve"> al </w:t>
      </w:r>
      <w:proofErr w:type="spellStart"/>
      <w:r w:rsidRPr="00E739AD">
        <w:rPr>
          <w:bCs/>
          <w:iCs/>
          <w:color w:val="17365D"/>
          <w:sz w:val="22"/>
          <w:szCs w:val="22"/>
        </w:rPr>
        <w:t>copiilor</w:t>
      </w:r>
      <w:proofErr w:type="spellEnd"/>
      <w:r w:rsidRPr="00E739AD">
        <w:rPr>
          <w:bCs/>
          <w:iCs/>
          <w:color w:val="17365D"/>
          <w:sz w:val="22"/>
          <w:szCs w:val="22"/>
        </w:rPr>
        <w:t xml:space="preserve"> (</w:t>
      </w:r>
      <w:proofErr w:type="spellStart"/>
      <w:r w:rsidRPr="00E739AD">
        <w:rPr>
          <w:bCs/>
          <w:iCs/>
          <w:color w:val="17365D"/>
          <w:sz w:val="22"/>
          <w:szCs w:val="22"/>
        </w:rPr>
        <w:t>este</w:t>
      </w:r>
      <w:proofErr w:type="spellEnd"/>
      <w:r w:rsidRPr="00E739AD">
        <w:rPr>
          <w:bCs/>
          <w:iCs/>
          <w:color w:val="17365D"/>
          <w:sz w:val="22"/>
          <w:szCs w:val="22"/>
        </w:rPr>
        <w:t xml:space="preserve"> </w:t>
      </w:r>
      <w:proofErr w:type="spellStart"/>
      <w:r w:rsidRPr="00E739AD">
        <w:rPr>
          <w:bCs/>
          <w:iCs/>
          <w:color w:val="17365D"/>
          <w:sz w:val="22"/>
          <w:szCs w:val="22"/>
        </w:rPr>
        <w:t>posibil</w:t>
      </w:r>
      <w:proofErr w:type="spellEnd"/>
      <w:r w:rsidRPr="00E739AD">
        <w:rPr>
          <w:bCs/>
          <w:iCs/>
          <w:color w:val="17365D"/>
          <w:sz w:val="22"/>
          <w:szCs w:val="22"/>
        </w:rPr>
        <w:t xml:space="preserve"> ca </w:t>
      </w:r>
      <w:proofErr w:type="spellStart"/>
      <w:r w:rsidRPr="00E739AD">
        <w:rPr>
          <w:bCs/>
          <w:iCs/>
          <w:color w:val="17365D"/>
          <w:sz w:val="22"/>
          <w:szCs w:val="22"/>
        </w:rPr>
        <w:t>autoritatile</w:t>
      </w:r>
      <w:proofErr w:type="spellEnd"/>
      <w:r w:rsidRPr="00E739AD">
        <w:rPr>
          <w:bCs/>
          <w:iCs/>
          <w:color w:val="17365D"/>
          <w:sz w:val="22"/>
          <w:szCs w:val="22"/>
        </w:rPr>
        <w:t xml:space="preserve"> de la </w:t>
      </w:r>
      <w:proofErr w:type="spellStart"/>
      <w:r w:rsidRPr="00E739AD">
        <w:rPr>
          <w:bCs/>
          <w:iCs/>
          <w:color w:val="17365D"/>
          <w:sz w:val="22"/>
          <w:szCs w:val="22"/>
        </w:rPr>
        <w:t>frontiera</w:t>
      </w:r>
      <w:proofErr w:type="spellEnd"/>
      <w:r w:rsidRPr="00E739AD">
        <w:rPr>
          <w:bCs/>
          <w:iCs/>
          <w:color w:val="17365D"/>
          <w:sz w:val="22"/>
          <w:szCs w:val="22"/>
        </w:rPr>
        <w:t xml:space="preserve"> </w:t>
      </w:r>
      <w:proofErr w:type="spellStart"/>
      <w:r w:rsidRPr="00E739AD">
        <w:rPr>
          <w:bCs/>
          <w:iCs/>
          <w:color w:val="17365D"/>
          <w:sz w:val="22"/>
          <w:szCs w:val="22"/>
        </w:rPr>
        <w:t>sa</w:t>
      </w:r>
      <w:proofErr w:type="spellEnd"/>
      <w:r w:rsidRPr="00E739AD">
        <w:rPr>
          <w:bCs/>
          <w:iCs/>
          <w:color w:val="17365D"/>
          <w:sz w:val="22"/>
          <w:szCs w:val="22"/>
        </w:rPr>
        <w:t xml:space="preserve"> o </w:t>
      </w:r>
      <w:proofErr w:type="spellStart"/>
      <w:r w:rsidRPr="00E739AD">
        <w:rPr>
          <w:bCs/>
          <w:iCs/>
          <w:color w:val="17365D"/>
          <w:sz w:val="22"/>
          <w:szCs w:val="22"/>
        </w:rPr>
        <w:t>solicite</w:t>
      </w:r>
      <w:proofErr w:type="spellEnd"/>
      <w:proofErr w:type="gramStart"/>
      <w:r w:rsidRPr="00E739AD">
        <w:rPr>
          <w:bCs/>
          <w:iCs/>
          <w:color w:val="17365D"/>
          <w:sz w:val="22"/>
          <w:szCs w:val="22"/>
        </w:rPr>
        <w:t>)</w:t>
      </w:r>
      <w:r>
        <w:rPr>
          <w:bCs/>
          <w:iCs/>
          <w:color w:val="17365D"/>
          <w:sz w:val="22"/>
          <w:szCs w:val="22"/>
        </w:rPr>
        <w:t>;</w:t>
      </w:r>
      <w:proofErr w:type="gramEnd"/>
    </w:p>
    <w:p w14:paraId="161A4C1E"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raspunde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w:t>
      </w:r>
      <w:proofErr w:type="spellStart"/>
      <w:r w:rsidRPr="00D44361">
        <w:rPr>
          <w:bCs/>
          <w:iCs/>
          <w:color w:val="17365D"/>
          <w:sz w:val="22"/>
          <w:szCs w:val="22"/>
        </w:rPr>
        <w:t>refuzului</w:t>
      </w:r>
      <w:proofErr w:type="spellEnd"/>
      <w:r w:rsidRPr="00D44361">
        <w:rPr>
          <w:bCs/>
          <w:iCs/>
          <w:color w:val="17365D"/>
          <w:sz w:val="22"/>
          <w:szCs w:val="22"/>
        </w:rPr>
        <w:t xml:space="preserve"> </w:t>
      </w:r>
      <w:proofErr w:type="spellStart"/>
      <w:r w:rsidRPr="00D44361">
        <w:rPr>
          <w:bCs/>
          <w:iCs/>
          <w:color w:val="17365D"/>
          <w:sz w:val="22"/>
          <w:szCs w:val="22"/>
        </w:rPr>
        <w:t>autoritatilor</w:t>
      </w:r>
      <w:proofErr w:type="spellEnd"/>
      <w:r w:rsidRPr="00D44361">
        <w:rPr>
          <w:bCs/>
          <w:iCs/>
          <w:color w:val="17365D"/>
          <w:sz w:val="22"/>
          <w:szCs w:val="22"/>
        </w:rPr>
        <w:t xml:space="preserve"> de la </w:t>
      </w:r>
      <w:proofErr w:type="spellStart"/>
      <w:r w:rsidRPr="00D44361">
        <w:rPr>
          <w:bCs/>
          <w:iCs/>
          <w:color w:val="17365D"/>
          <w:sz w:val="22"/>
          <w:szCs w:val="22"/>
        </w:rPr>
        <w:t>punctele</w:t>
      </w:r>
      <w:proofErr w:type="spellEnd"/>
      <w:r w:rsidRPr="00D44361">
        <w:rPr>
          <w:bCs/>
          <w:iCs/>
          <w:color w:val="17365D"/>
          <w:sz w:val="22"/>
          <w:szCs w:val="22"/>
        </w:rPr>
        <w:t xml:space="preserve"> de </w:t>
      </w:r>
      <w:proofErr w:type="spellStart"/>
      <w:r w:rsidRPr="00D44361">
        <w:rPr>
          <w:bCs/>
          <w:iCs/>
          <w:color w:val="17365D"/>
          <w:sz w:val="22"/>
          <w:szCs w:val="22"/>
        </w:rPr>
        <w:t>frontiera</w:t>
      </w:r>
      <w:proofErr w:type="spellEnd"/>
      <w:r w:rsidRPr="00D44361">
        <w:rPr>
          <w:bCs/>
          <w:iCs/>
          <w:color w:val="17365D"/>
          <w:sz w:val="22"/>
          <w:szCs w:val="22"/>
        </w:rPr>
        <w:t xml:space="preserve"> de a </w:t>
      </w:r>
      <w:proofErr w:type="spellStart"/>
      <w:r w:rsidRPr="00D44361">
        <w:rPr>
          <w:bCs/>
          <w:iCs/>
          <w:color w:val="17365D"/>
          <w:sz w:val="22"/>
          <w:szCs w:val="22"/>
        </w:rPr>
        <w:t>primi</w:t>
      </w:r>
      <w:proofErr w:type="spellEnd"/>
      <w:r w:rsidRPr="00D44361">
        <w:rPr>
          <w:bCs/>
          <w:iCs/>
          <w:color w:val="17365D"/>
          <w:sz w:val="22"/>
          <w:szCs w:val="22"/>
        </w:rPr>
        <w:t xml:space="preserve"> </w:t>
      </w:r>
      <w:proofErr w:type="spellStart"/>
      <w:r w:rsidRPr="00D44361">
        <w:rPr>
          <w:bCs/>
          <w:iCs/>
          <w:color w:val="17365D"/>
          <w:sz w:val="22"/>
          <w:szCs w:val="22"/>
        </w:rPr>
        <w:t>tur</w:t>
      </w:r>
      <w:r>
        <w:rPr>
          <w:bCs/>
          <w:iCs/>
          <w:color w:val="17365D"/>
          <w:sz w:val="22"/>
          <w:szCs w:val="22"/>
        </w:rPr>
        <w:t>istul</w:t>
      </w:r>
      <w:proofErr w:type="spellEnd"/>
      <w:r>
        <w:rPr>
          <w:bCs/>
          <w:iCs/>
          <w:color w:val="17365D"/>
          <w:sz w:val="22"/>
          <w:szCs w:val="22"/>
        </w:rPr>
        <w:t xml:space="preserve"> pe </w:t>
      </w:r>
      <w:proofErr w:type="spellStart"/>
      <w:r>
        <w:rPr>
          <w:bCs/>
          <w:iCs/>
          <w:color w:val="17365D"/>
          <w:sz w:val="22"/>
          <w:szCs w:val="22"/>
        </w:rPr>
        <w:t>teritoriul</w:t>
      </w:r>
      <w:proofErr w:type="spellEnd"/>
      <w:r>
        <w:rPr>
          <w:bCs/>
          <w:iCs/>
          <w:color w:val="17365D"/>
          <w:sz w:val="22"/>
          <w:szCs w:val="22"/>
        </w:rPr>
        <w:t xml:space="preserve"> </w:t>
      </w:r>
      <w:proofErr w:type="spellStart"/>
      <w:r>
        <w:rPr>
          <w:bCs/>
          <w:iCs/>
          <w:color w:val="17365D"/>
          <w:sz w:val="22"/>
          <w:szCs w:val="22"/>
        </w:rPr>
        <w:t>propriu</w:t>
      </w:r>
      <w:proofErr w:type="spellEnd"/>
      <w:r>
        <w:rPr>
          <w:bCs/>
          <w:iCs/>
          <w:color w:val="17365D"/>
          <w:sz w:val="22"/>
          <w:szCs w:val="22"/>
        </w:rPr>
        <w:t xml:space="preserve"> </w:t>
      </w:r>
      <w:proofErr w:type="spellStart"/>
      <w:r>
        <w:rPr>
          <w:bCs/>
          <w:iCs/>
          <w:color w:val="17365D"/>
          <w:sz w:val="22"/>
          <w:szCs w:val="22"/>
        </w:rPr>
        <w:t>sau</w:t>
      </w:r>
      <w:proofErr w:type="spellEnd"/>
      <w:r w:rsidRPr="00D44361">
        <w:rPr>
          <w:bCs/>
          <w:iCs/>
          <w:color w:val="17365D"/>
          <w:sz w:val="22"/>
          <w:szCs w:val="22"/>
        </w:rPr>
        <w:t xml:space="preserve"> de a-</w:t>
      </w:r>
      <w:proofErr w:type="spellStart"/>
      <w:r w:rsidRPr="00D44361">
        <w:rPr>
          <w:bCs/>
          <w:iCs/>
          <w:color w:val="17365D"/>
          <w:sz w:val="22"/>
          <w:szCs w:val="22"/>
        </w:rPr>
        <w:t>i</w:t>
      </w:r>
      <w:proofErr w:type="spellEnd"/>
      <w:r w:rsidRPr="00D44361">
        <w:rPr>
          <w:bCs/>
          <w:iCs/>
          <w:color w:val="17365D"/>
          <w:sz w:val="22"/>
          <w:szCs w:val="22"/>
        </w:rPr>
        <w:t xml:space="preserve"> </w:t>
      </w:r>
      <w:proofErr w:type="spellStart"/>
      <w:r w:rsidRPr="00D44361">
        <w:rPr>
          <w:bCs/>
          <w:iCs/>
          <w:color w:val="17365D"/>
          <w:sz w:val="22"/>
          <w:szCs w:val="22"/>
        </w:rPr>
        <w:t>permite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paraseasca</w:t>
      </w:r>
      <w:proofErr w:type="spellEnd"/>
      <w:r w:rsidRPr="00D44361">
        <w:rPr>
          <w:bCs/>
          <w:iCs/>
          <w:color w:val="17365D"/>
          <w:sz w:val="22"/>
          <w:szCs w:val="22"/>
        </w:rPr>
        <w:t xml:space="preserve"> </w:t>
      </w:r>
      <w:proofErr w:type="spellStart"/>
      <w:r w:rsidRPr="00D44361">
        <w:rPr>
          <w:bCs/>
          <w:iCs/>
          <w:color w:val="17365D"/>
          <w:sz w:val="22"/>
          <w:szCs w:val="22"/>
        </w:rPr>
        <w:t>teritoriul</w:t>
      </w:r>
      <w:proofErr w:type="spellEnd"/>
      <w:r w:rsidRPr="00D44361">
        <w:rPr>
          <w:bCs/>
          <w:iCs/>
          <w:color w:val="17365D"/>
          <w:sz w:val="22"/>
          <w:szCs w:val="22"/>
        </w:rPr>
        <w:t xml:space="preserve"> </w:t>
      </w:r>
      <w:proofErr w:type="spellStart"/>
      <w:proofErr w:type="gramStart"/>
      <w:r w:rsidRPr="00D44361">
        <w:rPr>
          <w:bCs/>
          <w:iCs/>
          <w:color w:val="17365D"/>
          <w:sz w:val="22"/>
          <w:szCs w:val="22"/>
        </w:rPr>
        <w:t>propriu</w:t>
      </w:r>
      <w:proofErr w:type="spellEnd"/>
      <w:r w:rsidRPr="00D44361">
        <w:rPr>
          <w:bCs/>
          <w:iCs/>
          <w:color w:val="17365D"/>
          <w:sz w:val="22"/>
          <w:szCs w:val="22"/>
        </w:rPr>
        <w:t>;</w:t>
      </w:r>
      <w:proofErr w:type="gramEnd"/>
    </w:p>
    <w:p w14:paraId="09E6D160"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tariful</w:t>
      </w:r>
      <w:proofErr w:type="spellEnd"/>
      <w:r w:rsidRPr="00D44361">
        <w:rPr>
          <w:bCs/>
          <w:iCs/>
          <w:color w:val="17365D"/>
          <w:sz w:val="22"/>
          <w:szCs w:val="22"/>
        </w:rPr>
        <w:t xml:space="preserve"> pentru </w:t>
      </w:r>
      <w:proofErr w:type="spellStart"/>
      <w:r w:rsidRPr="00D44361">
        <w:rPr>
          <w:bCs/>
          <w:iCs/>
          <w:color w:val="17365D"/>
          <w:sz w:val="22"/>
          <w:szCs w:val="22"/>
        </w:rPr>
        <w:t>copil</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valabil</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acesta</w:t>
      </w:r>
      <w:proofErr w:type="spellEnd"/>
      <w:r w:rsidRPr="00D44361">
        <w:rPr>
          <w:bCs/>
          <w:iCs/>
          <w:color w:val="17365D"/>
          <w:sz w:val="22"/>
          <w:szCs w:val="22"/>
        </w:rPr>
        <w:t xml:space="preserve"> </w:t>
      </w:r>
      <w:proofErr w:type="spellStart"/>
      <w:r w:rsidRPr="00D44361">
        <w:rPr>
          <w:bCs/>
          <w:iCs/>
          <w:color w:val="17365D"/>
          <w:sz w:val="22"/>
          <w:szCs w:val="22"/>
        </w:rPr>
        <w:t>sta</w:t>
      </w:r>
      <w:proofErr w:type="spellEnd"/>
      <w:r w:rsidRPr="00D44361">
        <w:rPr>
          <w:bCs/>
          <w:iCs/>
          <w:color w:val="17365D"/>
          <w:sz w:val="22"/>
          <w:szCs w:val="22"/>
        </w:rPr>
        <w:t xml:space="preserve"> in camera cu </w:t>
      </w:r>
      <w:proofErr w:type="spellStart"/>
      <w:r w:rsidRPr="00D44361">
        <w:rPr>
          <w:bCs/>
          <w:iCs/>
          <w:color w:val="17365D"/>
          <w:sz w:val="22"/>
          <w:szCs w:val="22"/>
        </w:rPr>
        <w:t>doi</w:t>
      </w:r>
      <w:proofErr w:type="spellEnd"/>
      <w:r w:rsidRPr="00D44361">
        <w:rPr>
          <w:bCs/>
          <w:iCs/>
          <w:color w:val="17365D"/>
          <w:sz w:val="22"/>
          <w:szCs w:val="22"/>
        </w:rPr>
        <w:t xml:space="preserve"> </w:t>
      </w:r>
      <w:proofErr w:type="spellStart"/>
      <w:r w:rsidRPr="00D44361">
        <w:rPr>
          <w:bCs/>
          <w:iCs/>
          <w:color w:val="17365D"/>
          <w:sz w:val="22"/>
          <w:szCs w:val="22"/>
        </w:rPr>
        <w:t>adulti</w:t>
      </w:r>
      <w:proofErr w:type="spellEnd"/>
      <w:r w:rsidRPr="00D44361">
        <w:rPr>
          <w:bCs/>
          <w:iCs/>
          <w:color w:val="17365D"/>
          <w:sz w:val="22"/>
          <w:szCs w:val="22"/>
        </w:rPr>
        <w:t xml:space="preserve">. Pentru a beneficia de </w:t>
      </w:r>
      <w:proofErr w:type="spellStart"/>
      <w:r w:rsidRPr="00D44361">
        <w:rPr>
          <w:bCs/>
          <w:iCs/>
          <w:color w:val="17365D"/>
          <w:sz w:val="22"/>
          <w:szCs w:val="22"/>
        </w:rPr>
        <w:t>tariful</w:t>
      </w:r>
      <w:proofErr w:type="spellEnd"/>
      <w:r w:rsidRPr="00D44361">
        <w:rPr>
          <w:bCs/>
          <w:iCs/>
          <w:color w:val="17365D"/>
          <w:sz w:val="22"/>
          <w:szCs w:val="22"/>
        </w:rPr>
        <w:t xml:space="preserve"> de </w:t>
      </w:r>
      <w:proofErr w:type="spellStart"/>
      <w:r w:rsidRPr="00D44361">
        <w:rPr>
          <w:bCs/>
          <w:iCs/>
          <w:color w:val="17365D"/>
          <w:sz w:val="22"/>
          <w:szCs w:val="22"/>
        </w:rPr>
        <w:t>copil</w:t>
      </w:r>
      <w:proofErr w:type="spellEnd"/>
      <w:r w:rsidRPr="00D44361">
        <w:rPr>
          <w:bCs/>
          <w:iCs/>
          <w:color w:val="17365D"/>
          <w:sz w:val="22"/>
          <w:szCs w:val="22"/>
        </w:rPr>
        <w:t xml:space="preserve"> </w:t>
      </w:r>
      <w:proofErr w:type="spellStart"/>
      <w:r w:rsidRPr="00D44361">
        <w:rPr>
          <w:bCs/>
          <w:iCs/>
          <w:color w:val="17365D"/>
          <w:sz w:val="22"/>
          <w:szCs w:val="22"/>
        </w:rPr>
        <w:t>acesta</w:t>
      </w:r>
      <w:proofErr w:type="spellEnd"/>
      <w:r w:rsidRPr="00D44361">
        <w:rPr>
          <w:bCs/>
          <w:iCs/>
          <w:color w:val="17365D"/>
          <w:sz w:val="22"/>
          <w:szCs w:val="22"/>
        </w:rPr>
        <w:t xml:space="preserve"> trebuie </w:t>
      </w:r>
      <w:proofErr w:type="spellStart"/>
      <w:r w:rsidRPr="00D44361">
        <w:rPr>
          <w:bCs/>
          <w:iCs/>
          <w:color w:val="17365D"/>
          <w:sz w:val="22"/>
          <w:szCs w:val="22"/>
        </w:rPr>
        <w:t>sa</w:t>
      </w:r>
      <w:proofErr w:type="spellEnd"/>
      <w:r w:rsidRPr="00D44361">
        <w:rPr>
          <w:bCs/>
          <w:iCs/>
          <w:color w:val="17365D"/>
          <w:sz w:val="22"/>
          <w:szCs w:val="22"/>
        </w:rPr>
        <w:t xml:space="preserve"> nu fi </w:t>
      </w:r>
      <w:proofErr w:type="spellStart"/>
      <w:r w:rsidRPr="00D44361">
        <w:rPr>
          <w:bCs/>
          <w:iCs/>
          <w:color w:val="17365D"/>
          <w:sz w:val="22"/>
          <w:szCs w:val="22"/>
        </w:rPr>
        <w:t>depasit</w:t>
      </w:r>
      <w:proofErr w:type="spellEnd"/>
      <w:r w:rsidRPr="00D44361">
        <w:rPr>
          <w:bCs/>
          <w:iCs/>
          <w:color w:val="17365D"/>
          <w:sz w:val="22"/>
          <w:szCs w:val="22"/>
        </w:rPr>
        <w:t xml:space="preserve"> la data </w:t>
      </w:r>
      <w:proofErr w:type="spellStart"/>
      <w:r w:rsidRPr="00D44361">
        <w:rPr>
          <w:bCs/>
          <w:iCs/>
          <w:color w:val="17365D"/>
          <w:sz w:val="22"/>
          <w:szCs w:val="22"/>
        </w:rPr>
        <w:t>inceperii</w:t>
      </w:r>
      <w:proofErr w:type="spellEnd"/>
      <w:r w:rsidRPr="00D44361">
        <w:rPr>
          <w:bCs/>
          <w:iCs/>
          <w:color w:val="17365D"/>
          <w:sz w:val="22"/>
          <w:szCs w:val="22"/>
        </w:rPr>
        <w:t xml:space="preserve"> </w:t>
      </w:r>
      <w:proofErr w:type="spellStart"/>
      <w:r w:rsidRPr="00D44361">
        <w:rPr>
          <w:bCs/>
          <w:iCs/>
          <w:color w:val="17365D"/>
          <w:sz w:val="22"/>
          <w:szCs w:val="22"/>
        </w:rPr>
        <w:t>calatoriei</w:t>
      </w:r>
      <w:proofErr w:type="spellEnd"/>
      <w:r w:rsidRPr="00D44361">
        <w:rPr>
          <w:bCs/>
          <w:iCs/>
          <w:color w:val="17365D"/>
          <w:sz w:val="22"/>
          <w:szCs w:val="22"/>
        </w:rPr>
        <w:t xml:space="preserve"> </w:t>
      </w:r>
      <w:proofErr w:type="spellStart"/>
      <w:r w:rsidRPr="00D44361">
        <w:rPr>
          <w:bCs/>
          <w:iCs/>
          <w:color w:val="17365D"/>
          <w:sz w:val="22"/>
          <w:szCs w:val="22"/>
        </w:rPr>
        <w:t>varsta</w:t>
      </w:r>
      <w:proofErr w:type="spellEnd"/>
      <w:r w:rsidRPr="00D44361">
        <w:rPr>
          <w:bCs/>
          <w:iCs/>
          <w:color w:val="17365D"/>
          <w:sz w:val="22"/>
          <w:szCs w:val="22"/>
        </w:rPr>
        <w:t xml:space="preserve"> </w:t>
      </w:r>
      <w:proofErr w:type="spellStart"/>
      <w:r w:rsidRPr="00D44361">
        <w:rPr>
          <w:bCs/>
          <w:iCs/>
          <w:color w:val="17365D"/>
          <w:sz w:val="22"/>
          <w:szCs w:val="22"/>
        </w:rPr>
        <w:t>mentionata</w:t>
      </w:r>
      <w:proofErr w:type="spellEnd"/>
      <w:r w:rsidRPr="00D44361">
        <w:rPr>
          <w:bCs/>
          <w:iCs/>
          <w:color w:val="17365D"/>
          <w:sz w:val="22"/>
          <w:szCs w:val="22"/>
        </w:rPr>
        <w:t xml:space="preserve"> in program.</w:t>
      </w:r>
    </w:p>
    <w:p w14:paraId="76FB055F"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distributia</w:t>
      </w:r>
      <w:proofErr w:type="spellEnd"/>
      <w:r w:rsidRPr="00D44361">
        <w:rPr>
          <w:bCs/>
          <w:iCs/>
          <w:color w:val="17365D"/>
          <w:sz w:val="22"/>
          <w:szCs w:val="22"/>
        </w:rPr>
        <w:t xml:space="preserve"> </w:t>
      </w:r>
      <w:proofErr w:type="spellStart"/>
      <w:r w:rsidRPr="00D44361">
        <w:rPr>
          <w:bCs/>
          <w:iCs/>
          <w:color w:val="17365D"/>
          <w:sz w:val="22"/>
          <w:szCs w:val="22"/>
        </w:rPr>
        <w:t>camerelor</w:t>
      </w:r>
      <w:proofErr w:type="spellEnd"/>
      <w:r w:rsidRPr="00D44361">
        <w:rPr>
          <w:bCs/>
          <w:iCs/>
          <w:color w:val="17365D"/>
          <w:sz w:val="22"/>
          <w:szCs w:val="22"/>
        </w:rPr>
        <w:t xml:space="preserve"> la </w:t>
      </w:r>
      <w:proofErr w:type="spellStart"/>
      <w:r w:rsidRPr="00D44361">
        <w:rPr>
          <w:bCs/>
          <w:iCs/>
          <w:color w:val="17365D"/>
          <w:sz w:val="22"/>
          <w:szCs w:val="22"/>
        </w:rPr>
        <w:t>hoteluri</w:t>
      </w:r>
      <w:proofErr w:type="spellEnd"/>
      <w:r w:rsidRPr="00D44361">
        <w:rPr>
          <w:bCs/>
          <w:iCs/>
          <w:color w:val="17365D"/>
          <w:sz w:val="22"/>
          <w:szCs w:val="22"/>
        </w:rPr>
        <w:t xml:space="preserve"> se face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receptiile</w:t>
      </w:r>
      <w:proofErr w:type="spellEnd"/>
      <w:r w:rsidRPr="00D44361">
        <w:rPr>
          <w:bCs/>
          <w:iCs/>
          <w:color w:val="17365D"/>
          <w:sz w:val="22"/>
          <w:szCs w:val="22"/>
        </w:rPr>
        <w:t xml:space="preserve"> </w:t>
      </w:r>
      <w:proofErr w:type="spellStart"/>
      <w:r w:rsidRPr="00D44361">
        <w:rPr>
          <w:bCs/>
          <w:iCs/>
          <w:color w:val="17365D"/>
          <w:sz w:val="22"/>
          <w:szCs w:val="22"/>
        </w:rPr>
        <w:t>acestora</w:t>
      </w:r>
      <w:proofErr w:type="spellEnd"/>
      <w:r w:rsidRPr="00D44361">
        <w:rPr>
          <w:bCs/>
          <w:iCs/>
          <w:color w:val="17365D"/>
          <w:sz w:val="22"/>
          <w:szCs w:val="22"/>
        </w:rPr>
        <w:t xml:space="preserve">; </w:t>
      </w:r>
      <w:proofErr w:type="spellStart"/>
      <w:r w:rsidRPr="00D44361">
        <w:rPr>
          <w:bCs/>
          <w:iCs/>
          <w:color w:val="17365D"/>
          <w:sz w:val="22"/>
          <w:szCs w:val="22"/>
        </w:rPr>
        <w:t>problemele</w:t>
      </w:r>
      <w:proofErr w:type="spellEnd"/>
      <w:r w:rsidRPr="00D44361">
        <w:rPr>
          <w:bCs/>
          <w:iCs/>
          <w:color w:val="17365D"/>
          <w:sz w:val="22"/>
          <w:szCs w:val="22"/>
        </w:rPr>
        <w:t xml:space="preserve"> legate de </w:t>
      </w:r>
      <w:proofErr w:type="spellStart"/>
      <w:r w:rsidRPr="00D44361">
        <w:rPr>
          <w:bCs/>
          <w:iCs/>
          <w:color w:val="17365D"/>
          <w:sz w:val="22"/>
          <w:szCs w:val="22"/>
        </w:rPr>
        <w:t>amplasarea</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aspectul</w:t>
      </w:r>
      <w:proofErr w:type="spellEnd"/>
      <w:r w:rsidRPr="00D44361">
        <w:rPr>
          <w:bCs/>
          <w:iCs/>
          <w:color w:val="17365D"/>
          <w:sz w:val="22"/>
          <w:szCs w:val="22"/>
        </w:rPr>
        <w:t xml:space="preserve"> </w:t>
      </w:r>
      <w:proofErr w:type="spellStart"/>
      <w:r w:rsidRPr="00D44361">
        <w:rPr>
          <w:bCs/>
          <w:iCs/>
          <w:color w:val="17365D"/>
          <w:sz w:val="22"/>
          <w:szCs w:val="22"/>
        </w:rPr>
        <w:t>camerei</w:t>
      </w:r>
      <w:proofErr w:type="spellEnd"/>
      <w:r w:rsidRPr="00D44361">
        <w:rPr>
          <w:bCs/>
          <w:iCs/>
          <w:color w:val="17365D"/>
          <w:sz w:val="22"/>
          <w:szCs w:val="22"/>
        </w:rPr>
        <w:t xml:space="preserve"> se </w:t>
      </w:r>
      <w:proofErr w:type="spellStart"/>
      <w:r w:rsidRPr="00D44361">
        <w:rPr>
          <w:bCs/>
          <w:iCs/>
          <w:color w:val="17365D"/>
          <w:sz w:val="22"/>
          <w:szCs w:val="22"/>
        </w:rPr>
        <w:t>rezolva</w:t>
      </w:r>
      <w:proofErr w:type="spellEnd"/>
      <w:r w:rsidRPr="00D44361">
        <w:rPr>
          <w:bCs/>
          <w:iCs/>
          <w:color w:val="17365D"/>
          <w:sz w:val="22"/>
          <w:szCs w:val="22"/>
        </w:rPr>
        <w:t xml:space="preserve">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turist</w:t>
      </w:r>
      <w:proofErr w:type="spellEnd"/>
      <w:r w:rsidRPr="00D44361">
        <w:rPr>
          <w:bCs/>
          <w:iCs/>
          <w:color w:val="17365D"/>
          <w:sz w:val="22"/>
          <w:szCs w:val="22"/>
        </w:rPr>
        <w:t xml:space="preserve"> direct la </w:t>
      </w:r>
      <w:proofErr w:type="spellStart"/>
      <w:r w:rsidRPr="00D44361">
        <w:rPr>
          <w:bCs/>
          <w:iCs/>
          <w:color w:val="17365D"/>
          <w:sz w:val="22"/>
          <w:szCs w:val="22"/>
        </w:rPr>
        <w:t>receptie</w:t>
      </w:r>
      <w:proofErr w:type="spellEnd"/>
      <w:r w:rsidRPr="00D44361">
        <w:rPr>
          <w:bCs/>
          <w:iCs/>
          <w:color w:val="17365D"/>
          <w:sz w:val="22"/>
          <w:szCs w:val="22"/>
        </w:rPr>
        <w:t xml:space="preserve">, </w:t>
      </w:r>
      <w:proofErr w:type="spellStart"/>
      <w:r w:rsidRPr="00D44361">
        <w:rPr>
          <w:bCs/>
          <w:iCs/>
          <w:color w:val="17365D"/>
          <w:sz w:val="22"/>
          <w:szCs w:val="22"/>
        </w:rPr>
        <w:t>asistat</w:t>
      </w:r>
      <w:proofErr w:type="spellEnd"/>
      <w:r w:rsidRPr="00D44361">
        <w:rPr>
          <w:bCs/>
          <w:iCs/>
          <w:color w:val="17365D"/>
          <w:sz w:val="22"/>
          <w:szCs w:val="22"/>
        </w:rPr>
        <w:t xml:space="preserve"> de </w:t>
      </w:r>
      <w:proofErr w:type="spellStart"/>
      <w:r w:rsidRPr="00D44361">
        <w:rPr>
          <w:bCs/>
          <w:iCs/>
          <w:color w:val="17365D"/>
          <w:sz w:val="22"/>
          <w:szCs w:val="22"/>
        </w:rPr>
        <w:t>insotitorul</w:t>
      </w:r>
      <w:proofErr w:type="spellEnd"/>
      <w:r w:rsidRPr="00D44361">
        <w:rPr>
          <w:bCs/>
          <w:iCs/>
          <w:color w:val="17365D"/>
          <w:sz w:val="22"/>
          <w:szCs w:val="22"/>
        </w:rPr>
        <w:t xml:space="preserve"> de </w:t>
      </w:r>
      <w:proofErr w:type="gramStart"/>
      <w:r w:rsidRPr="00D44361">
        <w:rPr>
          <w:bCs/>
          <w:iCs/>
          <w:color w:val="17365D"/>
          <w:sz w:val="22"/>
          <w:szCs w:val="22"/>
        </w:rPr>
        <w:t>grup;</w:t>
      </w:r>
      <w:proofErr w:type="gramEnd"/>
    </w:p>
    <w:p w14:paraId="170A01E1"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hotelul</w:t>
      </w:r>
      <w:proofErr w:type="spellEnd"/>
      <w:r w:rsidRPr="00D44361">
        <w:rPr>
          <w:bCs/>
          <w:iCs/>
          <w:color w:val="17365D"/>
          <w:sz w:val="22"/>
          <w:szCs w:val="22"/>
        </w:rPr>
        <w:t xml:space="preserve"> </w:t>
      </w:r>
      <w:proofErr w:type="spellStart"/>
      <w:r w:rsidRPr="00D44361">
        <w:rPr>
          <w:bCs/>
          <w:iCs/>
          <w:color w:val="17365D"/>
          <w:sz w:val="22"/>
          <w:szCs w:val="22"/>
        </w:rPr>
        <w:t>isi</w:t>
      </w:r>
      <w:proofErr w:type="spellEnd"/>
      <w:r w:rsidRPr="00D44361">
        <w:rPr>
          <w:bCs/>
          <w:iCs/>
          <w:color w:val="17365D"/>
          <w:sz w:val="22"/>
          <w:szCs w:val="22"/>
        </w:rPr>
        <w:t xml:space="preserve"> </w:t>
      </w:r>
      <w:proofErr w:type="spellStart"/>
      <w:r w:rsidRPr="00D44361">
        <w:rPr>
          <w:bCs/>
          <w:iCs/>
          <w:color w:val="17365D"/>
          <w:sz w:val="22"/>
          <w:szCs w:val="22"/>
        </w:rPr>
        <w:t>rezerva</w:t>
      </w:r>
      <w:proofErr w:type="spellEnd"/>
      <w:r w:rsidRPr="00D44361">
        <w:rPr>
          <w:bCs/>
          <w:iCs/>
          <w:color w:val="17365D"/>
          <w:sz w:val="22"/>
          <w:szCs w:val="22"/>
        </w:rPr>
        <w:t xml:space="preserve"> </w:t>
      </w:r>
      <w:proofErr w:type="spellStart"/>
      <w:r w:rsidRPr="00D44361">
        <w:rPr>
          <w:bCs/>
          <w:iCs/>
          <w:color w:val="17365D"/>
          <w:sz w:val="22"/>
          <w:szCs w:val="22"/>
        </w:rPr>
        <w:t>dreptul</w:t>
      </w:r>
      <w:proofErr w:type="spellEnd"/>
      <w:r w:rsidRPr="00D44361">
        <w:rPr>
          <w:bCs/>
          <w:iCs/>
          <w:color w:val="17365D"/>
          <w:sz w:val="22"/>
          <w:szCs w:val="22"/>
        </w:rPr>
        <w:t xml:space="preserve"> de a </w:t>
      </w:r>
      <w:proofErr w:type="spellStart"/>
      <w:r w:rsidRPr="00D44361">
        <w:rPr>
          <w:bCs/>
          <w:iCs/>
          <w:color w:val="17365D"/>
          <w:sz w:val="22"/>
          <w:szCs w:val="22"/>
        </w:rPr>
        <w:t>solicita</w:t>
      </w:r>
      <w:proofErr w:type="spellEnd"/>
      <w:r w:rsidRPr="00D44361">
        <w:rPr>
          <w:bCs/>
          <w:iCs/>
          <w:color w:val="17365D"/>
          <w:sz w:val="22"/>
          <w:szCs w:val="22"/>
        </w:rPr>
        <w:t xml:space="preserve"> </w:t>
      </w:r>
      <w:proofErr w:type="spellStart"/>
      <w:r w:rsidRPr="00D44361">
        <w:rPr>
          <w:bCs/>
          <w:iCs/>
          <w:color w:val="17365D"/>
          <w:sz w:val="22"/>
          <w:szCs w:val="22"/>
        </w:rPr>
        <w:t>fiecarui</w:t>
      </w:r>
      <w:proofErr w:type="spellEnd"/>
      <w:r w:rsidRPr="00D44361">
        <w:rPr>
          <w:bCs/>
          <w:iCs/>
          <w:color w:val="17365D"/>
          <w:sz w:val="22"/>
          <w:szCs w:val="22"/>
        </w:rPr>
        <w:t xml:space="preserve"> </w:t>
      </w:r>
      <w:proofErr w:type="spellStart"/>
      <w:r w:rsidRPr="00D44361">
        <w:rPr>
          <w:bCs/>
          <w:iCs/>
          <w:color w:val="17365D"/>
          <w:sz w:val="22"/>
          <w:szCs w:val="22"/>
        </w:rPr>
        <w:t>turist</w:t>
      </w:r>
      <w:proofErr w:type="spellEnd"/>
      <w:r w:rsidRPr="00D44361">
        <w:rPr>
          <w:bCs/>
          <w:iCs/>
          <w:color w:val="17365D"/>
          <w:sz w:val="22"/>
          <w:szCs w:val="22"/>
        </w:rPr>
        <w:t xml:space="preserve"> o </w:t>
      </w:r>
      <w:proofErr w:type="spellStart"/>
      <w:r w:rsidRPr="00D44361">
        <w:rPr>
          <w:bCs/>
          <w:iCs/>
          <w:color w:val="17365D"/>
          <w:sz w:val="22"/>
          <w:szCs w:val="22"/>
        </w:rPr>
        <w:t>suma</w:t>
      </w:r>
      <w:proofErr w:type="spellEnd"/>
      <w:r w:rsidRPr="00D44361">
        <w:rPr>
          <w:bCs/>
          <w:iCs/>
          <w:color w:val="17365D"/>
          <w:sz w:val="22"/>
          <w:szCs w:val="22"/>
        </w:rPr>
        <w:t xml:space="preserve"> cash </w:t>
      </w:r>
      <w:proofErr w:type="spellStart"/>
      <w:r w:rsidRPr="00D44361">
        <w:rPr>
          <w:bCs/>
          <w:iCs/>
          <w:color w:val="17365D"/>
          <w:sz w:val="22"/>
          <w:szCs w:val="22"/>
        </w:rPr>
        <w:t>sau</w:t>
      </w:r>
      <w:proofErr w:type="spellEnd"/>
      <w:r w:rsidRPr="00D44361">
        <w:rPr>
          <w:bCs/>
          <w:iCs/>
          <w:color w:val="17365D"/>
          <w:sz w:val="22"/>
          <w:szCs w:val="22"/>
        </w:rPr>
        <w:t xml:space="preserve"> o </w:t>
      </w:r>
      <w:proofErr w:type="spellStart"/>
      <w:r w:rsidRPr="00D44361">
        <w:rPr>
          <w:bCs/>
          <w:iCs/>
          <w:color w:val="17365D"/>
          <w:sz w:val="22"/>
          <w:szCs w:val="22"/>
        </w:rPr>
        <w:t>copie</w:t>
      </w:r>
      <w:proofErr w:type="spellEnd"/>
      <w:r w:rsidRPr="00D44361">
        <w:rPr>
          <w:bCs/>
          <w:iCs/>
          <w:color w:val="17365D"/>
          <w:sz w:val="22"/>
          <w:szCs w:val="22"/>
        </w:rPr>
        <w:t xml:space="preserve"> a </w:t>
      </w:r>
      <w:proofErr w:type="spellStart"/>
      <w:r w:rsidRPr="00D44361">
        <w:rPr>
          <w:bCs/>
          <w:iCs/>
          <w:color w:val="17365D"/>
          <w:sz w:val="22"/>
          <w:szCs w:val="22"/>
        </w:rPr>
        <w:t>cartii</w:t>
      </w:r>
      <w:proofErr w:type="spellEnd"/>
      <w:r w:rsidRPr="00D44361">
        <w:rPr>
          <w:bCs/>
          <w:iCs/>
          <w:color w:val="17365D"/>
          <w:sz w:val="22"/>
          <w:szCs w:val="22"/>
        </w:rPr>
        <w:t xml:space="preserve"> de credit </w:t>
      </w:r>
      <w:proofErr w:type="spellStart"/>
      <w:r w:rsidRPr="00D44361">
        <w:rPr>
          <w:bCs/>
          <w:iCs/>
          <w:color w:val="17365D"/>
          <w:sz w:val="22"/>
          <w:szCs w:val="22"/>
        </w:rPr>
        <w:t>personale</w:t>
      </w:r>
      <w:proofErr w:type="spellEnd"/>
      <w:r w:rsidRPr="00D44361">
        <w:rPr>
          <w:bCs/>
          <w:iCs/>
          <w:color w:val="17365D"/>
          <w:sz w:val="22"/>
          <w:szCs w:val="22"/>
        </w:rPr>
        <w:t xml:space="preserve">, ca </w:t>
      </w:r>
      <w:proofErr w:type="spellStart"/>
      <w:r w:rsidRPr="00D44361">
        <w:rPr>
          <w:bCs/>
          <w:iCs/>
          <w:color w:val="17365D"/>
          <w:sz w:val="22"/>
          <w:szCs w:val="22"/>
        </w:rPr>
        <w:t>garantie</w:t>
      </w:r>
      <w:proofErr w:type="spellEnd"/>
      <w:r w:rsidRPr="00D44361">
        <w:rPr>
          <w:bCs/>
          <w:iCs/>
          <w:color w:val="17365D"/>
          <w:sz w:val="22"/>
          <w:szCs w:val="22"/>
        </w:rPr>
        <w:t xml:space="preserve"> pentru </w:t>
      </w:r>
      <w:proofErr w:type="spellStart"/>
      <w:r w:rsidRPr="00D44361">
        <w:rPr>
          <w:bCs/>
          <w:iCs/>
          <w:color w:val="17365D"/>
          <w:sz w:val="22"/>
          <w:szCs w:val="22"/>
        </w:rPr>
        <w:t>cheltuielile</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w:t>
      </w:r>
      <w:proofErr w:type="spellStart"/>
      <w:r w:rsidRPr="00D44361">
        <w:rPr>
          <w:bCs/>
          <w:iCs/>
          <w:color w:val="17365D"/>
          <w:sz w:val="22"/>
          <w:szCs w:val="22"/>
        </w:rPr>
        <w:t>ce</w:t>
      </w:r>
      <w:proofErr w:type="spellEnd"/>
      <w:r w:rsidRPr="00D44361">
        <w:rPr>
          <w:bCs/>
          <w:iCs/>
          <w:color w:val="17365D"/>
          <w:sz w:val="22"/>
          <w:szCs w:val="22"/>
        </w:rPr>
        <w:t xml:space="preserve"> </w:t>
      </w:r>
      <w:proofErr w:type="spellStart"/>
      <w:r w:rsidRPr="00D44361">
        <w:rPr>
          <w:bCs/>
          <w:iCs/>
          <w:color w:val="17365D"/>
          <w:sz w:val="22"/>
          <w:szCs w:val="22"/>
        </w:rPr>
        <w:t>urmeaza</w:t>
      </w:r>
      <w:proofErr w:type="spellEnd"/>
      <w:r w:rsidRPr="00D44361">
        <w:rPr>
          <w:bCs/>
          <w:iCs/>
          <w:color w:val="17365D"/>
          <w:sz w:val="22"/>
          <w:szCs w:val="22"/>
        </w:rPr>
        <w:t xml:space="preserve"> a fi </w:t>
      </w:r>
      <w:proofErr w:type="spellStart"/>
      <w:r w:rsidRPr="00D44361">
        <w:rPr>
          <w:bCs/>
          <w:iCs/>
          <w:color w:val="17365D"/>
          <w:sz w:val="22"/>
          <w:szCs w:val="22"/>
        </w:rPr>
        <w:t>facute</w:t>
      </w:r>
      <w:proofErr w:type="spellEnd"/>
      <w:r w:rsidRPr="00D44361">
        <w:rPr>
          <w:bCs/>
          <w:iCs/>
          <w:color w:val="17365D"/>
          <w:sz w:val="22"/>
          <w:szCs w:val="22"/>
        </w:rPr>
        <w:t xml:space="preserve"> pe </w:t>
      </w:r>
      <w:proofErr w:type="spellStart"/>
      <w:r w:rsidRPr="00D44361">
        <w:rPr>
          <w:bCs/>
          <w:iCs/>
          <w:color w:val="17365D"/>
          <w:sz w:val="22"/>
          <w:szCs w:val="22"/>
        </w:rPr>
        <w:t>parcursul</w:t>
      </w:r>
      <w:proofErr w:type="spellEnd"/>
      <w:r w:rsidRPr="00D44361">
        <w:rPr>
          <w:bCs/>
          <w:iCs/>
          <w:color w:val="17365D"/>
          <w:sz w:val="22"/>
          <w:szCs w:val="22"/>
        </w:rPr>
        <w:t xml:space="preserve"> </w:t>
      </w:r>
      <w:proofErr w:type="spellStart"/>
      <w:proofErr w:type="gramStart"/>
      <w:r w:rsidRPr="00D44361">
        <w:rPr>
          <w:bCs/>
          <w:iCs/>
          <w:color w:val="17365D"/>
          <w:sz w:val="22"/>
          <w:szCs w:val="22"/>
        </w:rPr>
        <w:t>sederii</w:t>
      </w:r>
      <w:proofErr w:type="spellEnd"/>
      <w:r w:rsidRPr="00D44361">
        <w:rPr>
          <w:bCs/>
          <w:iCs/>
          <w:color w:val="17365D"/>
          <w:sz w:val="22"/>
          <w:szCs w:val="22"/>
        </w:rPr>
        <w:t>;</w:t>
      </w:r>
      <w:proofErr w:type="gramEnd"/>
    </w:p>
    <w:p w14:paraId="75F6CBA8"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r w:rsidRPr="00D44361">
        <w:rPr>
          <w:bCs/>
          <w:iCs/>
          <w:color w:val="17365D"/>
          <w:sz w:val="22"/>
          <w:szCs w:val="22"/>
        </w:rPr>
        <w:t xml:space="preserve">pentru </w:t>
      </w:r>
      <w:proofErr w:type="spellStart"/>
      <w:r w:rsidRPr="00D44361">
        <w:rPr>
          <w:bCs/>
          <w:iCs/>
          <w:color w:val="17365D"/>
          <w:sz w:val="22"/>
          <w:szCs w:val="22"/>
        </w:rPr>
        <w:t>anumite</w:t>
      </w:r>
      <w:proofErr w:type="spellEnd"/>
      <w:r w:rsidRPr="00D44361">
        <w:rPr>
          <w:bCs/>
          <w:iCs/>
          <w:color w:val="17365D"/>
          <w:sz w:val="22"/>
          <w:szCs w:val="22"/>
        </w:rPr>
        <w:t xml:space="preserve"> </w:t>
      </w:r>
      <w:proofErr w:type="spellStart"/>
      <w:r w:rsidRPr="00D44361">
        <w:rPr>
          <w:bCs/>
          <w:iCs/>
          <w:color w:val="17365D"/>
          <w:sz w:val="22"/>
          <w:szCs w:val="22"/>
        </w:rPr>
        <w:t>facilitati</w:t>
      </w:r>
      <w:proofErr w:type="spellEnd"/>
      <w:r w:rsidRPr="00D44361">
        <w:rPr>
          <w:bCs/>
          <w:iCs/>
          <w:color w:val="17365D"/>
          <w:sz w:val="22"/>
          <w:szCs w:val="22"/>
        </w:rPr>
        <w:t xml:space="preserve"> din hotel </w:t>
      </w:r>
      <w:proofErr w:type="spellStart"/>
      <w:r w:rsidRPr="00D44361">
        <w:rPr>
          <w:bCs/>
          <w:iCs/>
          <w:color w:val="17365D"/>
          <w:sz w:val="22"/>
          <w:szCs w:val="22"/>
        </w:rPr>
        <w:t>sau</w:t>
      </w:r>
      <w:proofErr w:type="spellEnd"/>
      <w:r w:rsidRPr="00D44361">
        <w:rPr>
          <w:bCs/>
          <w:iCs/>
          <w:color w:val="17365D"/>
          <w:sz w:val="22"/>
          <w:szCs w:val="22"/>
        </w:rPr>
        <w:t xml:space="preserve"> din camera, </w:t>
      </w:r>
      <w:proofErr w:type="spellStart"/>
      <w:r w:rsidRPr="00D44361">
        <w:rPr>
          <w:bCs/>
          <w:iCs/>
          <w:color w:val="17365D"/>
          <w:sz w:val="22"/>
          <w:szCs w:val="22"/>
        </w:rPr>
        <w:t>hotelierul</w:t>
      </w:r>
      <w:proofErr w:type="spellEnd"/>
      <w:r w:rsidRPr="00D44361">
        <w:rPr>
          <w:bCs/>
          <w:iCs/>
          <w:color w:val="17365D"/>
          <w:sz w:val="22"/>
          <w:szCs w:val="22"/>
        </w:rPr>
        <w:t xml:space="preserve">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solicita</w:t>
      </w:r>
      <w:proofErr w:type="spellEnd"/>
      <w:r w:rsidRPr="00D44361">
        <w:rPr>
          <w:bCs/>
          <w:iCs/>
          <w:color w:val="17365D"/>
          <w:sz w:val="22"/>
          <w:szCs w:val="22"/>
        </w:rPr>
        <w:t xml:space="preserve"> </w:t>
      </w:r>
      <w:proofErr w:type="spellStart"/>
      <w:r w:rsidRPr="00D44361">
        <w:rPr>
          <w:bCs/>
          <w:iCs/>
          <w:color w:val="17365D"/>
          <w:sz w:val="22"/>
          <w:szCs w:val="22"/>
        </w:rPr>
        <w:t>taxe</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in </w:t>
      </w:r>
      <w:proofErr w:type="spellStart"/>
      <w:r w:rsidRPr="00D44361">
        <w:rPr>
          <w:bCs/>
          <w:iCs/>
          <w:color w:val="17365D"/>
          <w:sz w:val="22"/>
          <w:szCs w:val="22"/>
        </w:rPr>
        <w:t>momentul</w:t>
      </w:r>
      <w:proofErr w:type="spellEnd"/>
      <w:r w:rsidRPr="00D44361">
        <w:rPr>
          <w:bCs/>
          <w:iCs/>
          <w:color w:val="17365D"/>
          <w:sz w:val="22"/>
          <w:szCs w:val="22"/>
        </w:rPr>
        <w:t xml:space="preserve"> </w:t>
      </w:r>
      <w:proofErr w:type="spellStart"/>
      <w:r w:rsidRPr="00D44361">
        <w:rPr>
          <w:bCs/>
          <w:iCs/>
          <w:color w:val="17365D"/>
          <w:sz w:val="22"/>
          <w:szCs w:val="22"/>
        </w:rPr>
        <w:t>sosirii</w:t>
      </w:r>
      <w:proofErr w:type="spellEnd"/>
      <w:r w:rsidRPr="00D44361">
        <w:rPr>
          <w:bCs/>
          <w:iCs/>
          <w:color w:val="17365D"/>
          <w:sz w:val="22"/>
          <w:szCs w:val="22"/>
        </w:rPr>
        <w:t xml:space="preserve"> la hotel </w:t>
      </w:r>
      <w:proofErr w:type="spellStart"/>
      <w:r w:rsidRPr="00D44361">
        <w:rPr>
          <w:bCs/>
          <w:iCs/>
          <w:color w:val="17365D"/>
          <w:sz w:val="22"/>
          <w:szCs w:val="22"/>
        </w:rPr>
        <w:t>solicitati</w:t>
      </w:r>
      <w:proofErr w:type="spellEnd"/>
      <w:r w:rsidRPr="00D44361">
        <w:rPr>
          <w:bCs/>
          <w:iCs/>
          <w:color w:val="17365D"/>
          <w:sz w:val="22"/>
          <w:szCs w:val="22"/>
        </w:rPr>
        <w:t xml:space="preserve"> </w:t>
      </w:r>
      <w:proofErr w:type="spellStart"/>
      <w:r w:rsidRPr="00D44361">
        <w:rPr>
          <w:bCs/>
          <w:iCs/>
          <w:color w:val="17365D"/>
          <w:sz w:val="22"/>
          <w:szCs w:val="22"/>
        </w:rPr>
        <w:t>receptionerului</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informeze</w:t>
      </w:r>
      <w:proofErr w:type="spellEnd"/>
      <w:r w:rsidRPr="00D44361">
        <w:rPr>
          <w:bCs/>
          <w:iCs/>
          <w:color w:val="17365D"/>
          <w:sz w:val="22"/>
          <w:szCs w:val="22"/>
        </w:rPr>
        <w:t xml:space="preserve"> cu </w:t>
      </w:r>
      <w:proofErr w:type="spellStart"/>
      <w:r w:rsidRPr="00D44361">
        <w:rPr>
          <w:bCs/>
          <w:iCs/>
          <w:color w:val="17365D"/>
          <w:sz w:val="22"/>
          <w:szCs w:val="22"/>
        </w:rPr>
        <w:t>exactitate</w:t>
      </w:r>
      <w:proofErr w:type="spellEnd"/>
      <w:r w:rsidRPr="00D44361">
        <w:rPr>
          <w:bCs/>
          <w:iCs/>
          <w:color w:val="17365D"/>
          <w:sz w:val="22"/>
          <w:szCs w:val="22"/>
        </w:rPr>
        <w:t xml:space="preserve"> </w:t>
      </w:r>
      <w:proofErr w:type="spellStart"/>
      <w:r w:rsidRPr="00D44361">
        <w:rPr>
          <w:bCs/>
          <w:iCs/>
          <w:color w:val="17365D"/>
          <w:sz w:val="22"/>
          <w:szCs w:val="22"/>
        </w:rPr>
        <w:t>asupra</w:t>
      </w:r>
      <w:proofErr w:type="spellEnd"/>
      <w:r w:rsidRPr="00D44361">
        <w:rPr>
          <w:bCs/>
          <w:iCs/>
          <w:color w:val="17365D"/>
          <w:sz w:val="22"/>
          <w:szCs w:val="22"/>
        </w:rPr>
        <w:t xml:space="preserve"> </w:t>
      </w:r>
      <w:proofErr w:type="gramStart"/>
      <w:r w:rsidRPr="00D44361">
        <w:rPr>
          <w:bCs/>
          <w:iCs/>
          <w:color w:val="17365D"/>
          <w:sz w:val="22"/>
          <w:szCs w:val="22"/>
        </w:rPr>
        <w:t>lor;</w:t>
      </w:r>
      <w:proofErr w:type="gramEnd"/>
    </w:p>
    <w:p w14:paraId="17EFF1B5"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persoanele</w:t>
      </w:r>
      <w:proofErr w:type="spellEnd"/>
      <w:r w:rsidRPr="00D44361">
        <w:rPr>
          <w:bCs/>
          <w:iCs/>
          <w:color w:val="17365D"/>
          <w:sz w:val="22"/>
          <w:szCs w:val="22"/>
        </w:rPr>
        <w:t xml:space="preserve"> care </w:t>
      </w:r>
      <w:proofErr w:type="spellStart"/>
      <w:r w:rsidRPr="00D44361">
        <w:rPr>
          <w:bCs/>
          <w:iCs/>
          <w:color w:val="17365D"/>
          <w:sz w:val="22"/>
          <w:szCs w:val="22"/>
        </w:rPr>
        <w:t>calatoresc</w:t>
      </w:r>
      <w:proofErr w:type="spellEnd"/>
      <w:r w:rsidRPr="00D44361">
        <w:rPr>
          <w:bCs/>
          <w:iCs/>
          <w:color w:val="17365D"/>
          <w:sz w:val="22"/>
          <w:szCs w:val="22"/>
        </w:rPr>
        <w:t xml:space="preserve"> </w:t>
      </w:r>
      <w:proofErr w:type="spellStart"/>
      <w:r w:rsidRPr="00D44361">
        <w:rPr>
          <w:bCs/>
          <w:iCs/>
          <w:color w:val="17365D"/>
          <w:sz w:val="22"/>
          <w:szCs w:val="22"/>
        </w:rPr>
        <w:t>singure</w:t>
      </w:r>
      <w:proofErr w:type="spellEnd"/>
      <w:r w:rsidRPr="00D44361">
        <w:rPr>
          <w:bCs/>
          <w:iCs/>
          <w:color w:val="17365D"/>
          <w:sz w:val="22"/>
          <w:szCs w:val="22"/>
        </w:rPr>
        <w:t xml:space="preserve"> pot </w:t>
      </w:r>
      <w:proofErr w:type="spellStart"/>
      <w:r w:rsidRPr="00D44361">
        <w:rPr>
          <w:bCs/>
          <w:iCs/>
          <w:color w:val="17365D"/>
          <w:sz w:val="22"/>
          <w:szCs w:val="22"/>
        </w:rPr>
        <w:t>opta</w:t>
      </w:r>
      <w:proofErr w:type="spellEnd"/>
      <w:r w:rsidRPr="00D44361">
        <w:rPr>
          <w:bCs/>
          <w:iCs/>
          <w:color w:val="17365D"/>
          <w:sz w:val="22"/>
          <w:szCs w:val="22"/>
        </w:rPr>
        <w:t xml:space="preserve"> pentru camera single </w:t>
      </w:r>
      <w:proofErr w:type="spellStart"/>
      <w:r w:rsidRPr="00D44361">
        <w:rPr>
          <w:bCs/>
          <w:iCs/>
          <w:color w:val="17365D"/>
          <w:sz w:val="22"/>
          <w:szCs w:val="22"/>
        </w:rPr>
        <w:t>sau</w:t>
      </w:r>
      <w:proofErr w:type="spellEnd"/>
      <w:r w:rsidRPr="00D44361">
        <w:rPr>
          <w:bCs/>
          <w:iCs/>
          <w:color w:val="17365D"/>
          <w:sz w:val="22"/>
          <w:szCs w:val="22"/>
        </w:rPr>
        <w:t xml:space="preserve"> pentru </w:t>
      </w:r>
      <w:proofErr w:type="spellStart"/>
      <w:r w:rsidRPr="00D44361">
        <w:rPr>
          <w:bCs/>
          <w:iCs/>
          <w:color w:val="17365D"/>
          <w:sz w:val="22"/>
          <w:szCs w:val="22"/>
        </w:rPr>
        <w:t>partaj</w:t>
      </w:r>
      <w:proofErr w:type="spellEnd"/>
      <w:r w:rsidRPr="00D44361">
        <w:rPr>
          <w:bCs/>
          <w:iCs/>
          <w:color w:val="17365D"/>
          <w:sz w:val="22"/>
          <w:szCs w:val="22"/>
        </w:rPr>
        <w:t xml:space="preserve">, </w:t>
      </w:r>
      <w:proofErr w:type="spellStart"/>
      <w:r w:rsidRPr="00D44361">
        <w:rPr>
          <w:bCs/>
          <w:iCs/>
          <w:color w:val="17365D"/>
          <w:sz w:val="22"/>
          <w:szCs w:val="22"/>
        </w:rPr>
        <w:t>caz</w:t>
      </w:r>
      <w:proofErr w:type="spellEnd"/>
      <w:r w:rsidRPr="00D44361">
        <w:rPr>
          <w:bCs/>
          <w:iCs/>
          <w:color w:val="17365D"/>
          <w:sz w:val="22"/>
          <w:szCs w:val="22"/>
        </w:rPr>
        <w:t xml:space="preserve"> in care </w:t>
      </w:r>
      <w:proofErr w:type="spellStart"/>
      <w:r w:rsidRPr="00D44361">
        <w:rPr>
          <w:bCs/>
          <w:iCs/>
          <w:color w:val="17365D"/>
          <w:sz w:val="22"/>
          <w:szCs w:val="22"/>
        </w:rPr>
        <w:t>agentia</w:t>
      </w:r>
      <w:proofErr w:type="spellEnd"/>
      <w:r w:rsidRPr="00D44361">
        <w:rPr>
          <w:bCs/>
          <w:iCs/>
          <w:color w:val="17365D"/>
          <w:sz w:val="22"/>
          <w:szCs w:val="22"/>
        </w:rPr>
        <w:t xml:space="preserve"> </w:t>
      </w:r>
      <w:proofErr w:type="spellStart"/>
      <w:r w:rsidRPr="00D44361">
        <w:rPr>
          <w:bCs/>
          <w:iCs/>
          <w:color w:val="17365D"/>
          <w:sz w:val="22"/>
          <w:szCs w:val="22"/>
        </w:rPr>
        <w:t>va</w:t>
      </w:r>
      <w:proofErr w:type="spellEnd"/>
      <w:r w:rsidRPr="00D44361">
        <w:rPr>
          <w:bCs/>
          <w:iCs/>
          <w:color w:val="17365D"/>
          <w:sz w:val="22"/>
          <w:szCs w:val="22"/>
        </w:rPr>
        <w:t xml:space="preserve"> </w:t>
      </w:r>
      <w:proofErr w:type="spellStart"/>
      <w:r w:rsidRPr="00D44361">
        <w:rPr>
          <w:bCs/>
          <w:iCs/>
          <w:color w:val="17365D"/>
          <w:sz w:val="22"/>
          <w:szCs w:val="22"/>
        </w:rPr>
        <w:t>propune</w:t>
      </w:r>
      <w:proofErr w:type="spellEnd"/>
      <w:r w:rsidRPr="00D44361">
        <w:rPr>
          <w:bCs/>
          <w:iCs/>
          <w:color w:val="17365D"/>
          <w:sz w:val="22"/>
          <w:szCs w:val="22"/>
        </w:rPr>
        <w:t xml:space="preserve">, in </w:t>
      </w:r>
      <w:proofErr w:type="spellStart"/>
      <w:r w:rsidRPr="00D44361">
        <w:rPr>
          <w:bCs/>
          <w:iCs/>
          <w:color w:val="17365D"/>
          <w:sz w:val="22"/>
          <w:szCs w:val="22"/>
        </w:rPr>
        <w:t>functie</w:t>
      </w:r>
      <w:proofErr w:type="spellEnd"/>
      <w:r w:rsidRPr="00D44361">
        <w:rPr>
          <w:bCs/>
          <w:iCs/>
          <w:color w:val="17365D"/>
          <w:sz w:val="22"/>
          <w:szCs w:val="22"/>
        </w:rPr>
        <w:t xml:space="preserve"> de </w:t>
      </w:r>
      <w:proofErr w:type="spellStart"/>
      <w:r w:rsidRPr="00D44361">
        <w:rPr>
          <w:bCs/>
          <w:iCs/>
          <w:color w:val="17365D"/>
          <w:sz w:val="22"/>
          <w:szCs w:val="22"/>
        </w:rPr>
        <w:t>inscrierile</w:t>
      </w:r>
      <w:proofErr w:type="spellEnd"/>
      <w:r w:rsidRPr="00D44361">
        <w:rPr>
          <w:bCs/>
          <w:iCs/>
          <w:color w:val="17365D"/>
          <w:sz w:val="22"/>
          <w:szCs w:val="22"/>
        </w:rPr>
        <w:t xml:space="preserve"> </w:t>
      </w:r>
      <w:proofErr w:type="spellStart"/>
      <w:r w:rsidRPr="00D44361">
        <w:rPr>
          <w:bCs/>
          <w:iCs/>
          <w:color w:val="17365D"/>
          <w:sz w:val="22"/>
          <w:szCs w:val="22"/>
        </w:rPr>
        <w:t>existente</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ulterioare</w:t>
      </w:r>
      <w:proofErr w:type="spellEnd"/>
      <w:r w:rsidRPr="00D44361">
        <w:rPr>
          <w:bCs/>
          <w:iCs/>
          <w:color w:val="17365D"/>
          <w:sz w:val="22"/>
          <w:szCs w:val="22"/>
        </w:rPr>
        <w:t xml:space="preserve">, un </w:t>
      </w:r>
      <w:proofErr w:type="spellStart"/>
      <w:r w:rsidRPr="00D44361">
        <w:rPr>
          <w:bCs/>
          <w:iCs/>
          <w:color w:val="17365D"/>
          <w:sz w:val="22"/>
          <w:szCs w:val="22"/>
        </w:rPr>
        <w:t>partaj</w:t>
      </w:r>
      <w:proofErr w:type="spellEnd"/>
      <w:r w:rsidRPr="00D44361">
        <w:rPr>
          <w:bCs/>
          <w:iCs/>
          <w:color w:val="17365D"/>
          <w:sz w:val="22"/>
          <w:szCs w:val="22"/>
        </w:rPr>
        <w:t xml:space="preserve">. In </w:t>
      </w:r>
      <w:proofErr w:type="spellStart"/>
      <w:r w:rsidRPr="00D44361">
        <w:rPr>
          <w:bCs/>
          <w:iCs/>
          <w:color w:val="17365D"/>
          <w:sz w:val="22"/>
          <w:szCs w:val="22"/>
        </w:rPr>
        <w:t>situatia</w:t>
      </w:r>
      <w:proofErr w:type="spellEnd"/>
      <w:r w:rsidRPr="00D44361">
        <w:rPr>
          <w:bCs/>
          <w:iCs/>
          <w:color w:val="17365D"/>
          <w:sz w:val="22"/>
          <w:szCs w:val="22"/>
        </w:rPr>
        <w:t xml:space="preserve"> in care nu </w:t>
      </w:r>
      <w:proofErr w:type="spellStart"/>
      <w:r w:rsidRPr="00D44361">
        <w:rPr>
          <w:bCs/>
          <w:iCs/>
          <w:color w:val="17365D"/>
          <w:sz w:val="22"/>
          <w:szCs w:val="22"/>
        </w:rPr>
        <w:t>exista</w:t>
      </w:r>
      <w:proofErr w:type="spellEnd"/>
      <w:r w:rsidRPr="00D44361">
        <w:rPr>
          <w:bCs/>
          <w:iCs/>
          <w:color w:val="17365D"/>
          <w:sz w:val="22"/>
          <w:szCs w:val="22"/>
        </w:rPr>
        <w:t xml:space="preserve"> </w:t>
      </w:r>
      <w:proofErr w:type="spellStart"/>
      <w:r w:rsidRPr="00D44361">
        <w:rPr>
          <w:bCs/>
          <w:iCs/>
          <w:color w:val="17365D"/>
          <w:sz w:val="22"/>
          <w:szCs w:val="22"/>
        </w:rPr>
        <w:t>partaj</w:t>
      </w:r>
      <w:proofErr w:type="spellEnd"/>
      <w:r w:rsidRPr="00D44361">
        <w:rPr>
          <w:bCs/>
          <w:iCs/>
          <w:color w:val="17365D"/>
          <w:sz w:val="22"/>
          <w:szCs w:val="22"/>
        </w:rPr>
        <w:t xml:space="preserve"> </w:t>
      </w:r>
      <w:proofErr w:type="spellStart"/>
      <w:r w:rsidRPr="00D44361">
        <w:rPr>
          <w:bCs/>
          <w:iCs/>
          <w:color w:val="17365D"/>
          <w:sz w:val="22"/>
          <w:szCs w:val="22"/>
        </w:rPr>
        <w:t>pana</w:t>
      </w:r>
      <w:proofErr w:type="spellEnd"/>
      <w:r w:rsidRPr="00D44361">
        <w:rPr>
          <w:bCs/>
          <w:iCs/>
          <w:color w:val="17365D"/>
          <w:sz w:val="22"/>
          <w:szCs w:val="22"/>
        </w:rPr>
        <w:t xml:space="preserve"> la </w:t>
      </w:r>
      <w:proofErr w:type="spellStart"/>
      <w:r w:rsidRPr="00D44361">
        <w:rPr>
          <w:bCs/>
          <w:iCs/>
          <w:color w:val="17365D"/>
          <w:sz w:val="22"/>
          <w:szCs w:val="22"/>
        </w:rPr>
        <w:t>expirarea</w:t>
      </w:r>
      <w:proofErr w:type="spellEnd"/>
      <w:r w:rsidRPr="00D44361">
        <w:rPr>
          <w:bCs/>
          <w:iCs/>
          <w:color w:val="17365D"/>
          <w:sz w:val="22"/>
          <w:szCs w:val="22"/>
        </w:rPr>
        <w:t xml:space="preserve"> </w:t>
      </w:r>
      <w:proofErr w:type="spellStart"/>
      <w:r w:rsidRPr="00D44361">
        <w:rPr>
          <w:bCs/>
          <w:iCs/>
          <w:color w:val="17365D"/>
          <w:sz w:val="22"/>
          <w:szCs w:val="22"/>
        </w:rPr>
        <w:t>termenului</w:t>
      </w:r>
      <w:proofErr w:type="spellEnd"/>
      <w:r w:rsidRPr="00D44361">
        <w:rPr>
          <w:bCs/>
          <w:iCs/>
          <w:color w:val="17365D"/>
          <w:sz w:val="22"/>
          <w:szCs w:val="22"/>
        </w:rPr>
        <w:t xml:space="preserve"> </w:t>
      </w:r>
      <w:proofErr w:type="spellStart"/>
      <w:r w:rsidRPr="00D44361">
        <w:rPr>
          <w:bCs/>
          <w:iCs/>
          <w:color w:val="17365D"/>
          <w:sz w:val="22"/>
          <w:szCs w:val="22"/>
        </w:rPr>
        <w:t>limita</w:t>
      </w:r>
      <w:proofErr w:type="spellEnd"/>
      <w:r w:rsidRPr="00D44361">
        <w:rPr>
          <w:bCs/>
          <w:iCs/>
          <w:color w:val="17365D"/>
          <w:sz w:val="22"/>
          <w:szCs w:val="22"/>
        </w:rPr>
        <w:t xml:space="preserve"> de </w:t>
      </w:r>
      <w:proofErr w:type="spellStart"/>
      <w:r w:rsidRPr="00D44361">
        <w:rPr>
          <w:bCs/>
          <w:iCs/>
          <w:color w:val="17365D"/>
          <w:sz w:val="22"/>
          <w:szCs w:val="22"/>
        </w:rPr>
        <w:t>inscriere</w:t>
      </w:r>
      <w:proofErr w:type="spellEnd"/>
      <w:r w:rsidRPr="00D44361">
        <w:rPr>
          <w:bCs/>
          <w:iCs/>
          <w:color w:val="17365D"/>
          <w:sz w:val="22"/>
          <w:szCs w:val="22"/>
        </w:rPr>
        <w:t xml:space="preserve">, </w:t>
      </w:r>
      <w:proofErr w:type="spellStart"/>
      <w:r w:rsidRPr="00D44361">
        <w:rPr>
          <w:bCs/>
          <w:iCs/>
          <w:color w:val="17365D"/>
          <w:sz w:val="22"/>
          <w:szCs w:val="22"/>
        </w:rPr>
        <w:t>agentia</w:t>
      </w:r>
      <w:proofErr w:type="spellEnd"/>
      <w:r w:rsidRPr="00D44361">
        <w:rPr>
          <w:bCs/>
          <w:iCs/>
          <w:color w:val="17365D"/>
          <w:sz w:val="22"/>
          <w:szCs w:val="22"/>
        </w:rPr>
        <w:t xml:space="preserve"> nu se </w:t>
      </w:r>
      <w:proofErr w:type="spellStart"/>
      <w:r w:rsidRPr="00D44361">
        <w:rPr>
          <w:bCs/>
          <w:iCs/>
          <w:color w:val="17365D"/>
          <w:sz w:val="22"/>
          <w:szCs w:val="22"/>
        </w:rPr>
        <w:t>obliga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suporte</w:t>
      </w:r>
      <w:proofErr w:type="spellEnd"/>
      <w:r w:rsidRPr="00D44361">
        <w:rPr>
          <w:bCs/>
          <w:iCs/>
          <w:color w:val="17365D"/>
          <w:sz w:val="22"/>
          <w:szCs w:val="22"/>
        </w:rPr>
        <w:t xml:space="preserve"> </w:t>
      </w:r>
      <w:proofErr w:type="spellStart"/>
      <w:r w:rsidRPr="00D44361">
        <w:rPr>
          <w:bCs/>
          <w:iCs/>
          <w:color w:val="17365D"/>
          <w:sz w:val="22"/>
          <w:szCs w:val="22"/>
        </w:rPr>
        <w:t>diferenta</w:t>
      </w:r>
      <w:proofErr w:type="spellEnd"/>
      <w:r w:rsidRPr="00D44361">
        <w:rPr>
          <w:bCs/>
          <w:iCs/>
          <w:color w:val="17365D"/>
          <w:sz w:val="22"/>
          <w:szCs w:val="22"/>
        </w:rPr>
        <w:t xml:space="preserve"> de camera single, in </w:t>
      </w:r>
      <w:proofErr w:type="spellStart"/>
      <w:r w:rsidRPr="00D44361">
        <w:rPr>
          <w:bCs/>
          <w:iCs/>
          <w:color w:val="17365D"/>
          <w:sz w:val="22"/>
          <w:szCs w:val="22"/>
        </w:rPr>
        <w:t>consecinta</w:t>
      </w:r>
      <w:proofErr w:type="spellEnd"/>
      <w:r w:rsidRPr="00D44361">
        <w:rPr>
          <w:bCs/>
          <w:iCs/>
          <w:color w:val="17365D"/>
          <w:sz w:val="22"/>
          <w:szCs w:val="22"/>
        </w:rPr>
        <w:t xml:space="preserve"> </w:t>
      </w:r>
      <w:proofErr w:type="spellStart"/>
      <w:r w:rsidRPr="00D44361">
        <w:rPr>
          <w:bCs/>
          <w:iCs/>
          <w:color w:val="17365D"/>
          <w:sz w:val="22"/>
          <w:szCs w:val="22"/>
        </w:rPr>
        <w:t>turistul</w:t>
      </w:r>
      <w:proofErr w:type="spellEnd"/>
      <w:r w:rsidRPr="00D44361">
        <w:rPr>
          <w:bCs/>
          <w:iCs/>
          <w:color w:val="17365D"/>
          <w:sz w:val="22"/>
          <w:szCs w:val="22"/>
        </w:rPr>
        <w:t xml:space="preserve">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se </w:t>
      </w:r>
      <w:proofErr w:type="spellStart"/>
      <w:r w:rsidRPr="00D44361">
        <w:rPr>
          <w:bCs/>
          <w:iCs/>
          <w:color w:val="17365D"/>
          <w:sz w:val="22"/>
          <w:szCs w:val="22"/>
        </w:rPr>
        <w:t>retraga</w:t>
      </w:r>
      <w:proofErr w:type="spellEnd"/>
      <w:r w:rsidRPr="00D44361">
        <w:rPr>
          <w:bCs/>
          <w:iCs/>
          <w:color w:val="17365D"/>
          <w:sz w:val="22"/>
          <w:szCs w:val="22"/>
        </w:rPr>
        <w:t xml:space="preserve"> fara </w:t>
      </w:r>
      <w:proofErr w:type="spellStart"/>
      <w:r w:rsidRPr="00D44361">
        <w:rPr>
          <w:bCs/>
          <w:iCs/>
          <w:color w:val="17365D"/>
          <w:sz w:val="22"/>
          <w:szCs w:val="22"/>
        </w:rPr>
        <w:t>penalizari</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opteze</w:t>
      </w:r>
      <w:proofErr w:type="spellEnd"/>
      <w:r w:rsidRPr="00D44361">
        <w:rPr>
          <w:bCs/>
          <w:iCs/>
          <w:color w:val="17365D"/>
          <w:sz w:val="22"/>
          <w:szCs w:val="22"/>
        </w:rPr>
        <w:t xml:space="preserve"> pentru camera </w:t>
      </w:r>
      <w:proofErr w:type="gramStart"/>
      <w:r w:rsidRPr="00D44361">
        <w:rPr>
          <w:bCs/>
          <w:iCs/>
          <w:color w:val="17365D"/>
          <w:sz w:val="22"/>
          <w:szCs w:val="22"/>
        </w:rPr>
        <w:t>single;</w:t>
      </w:r>
      <w:proofErr w:type="gramEnd"/>
    </w:p>
    <w:p w14:paraId="6B186207"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w:t>
      </w:r>
      <w:proofErr w:type="spellStart"/>
      <w:r w:rsidRPr="00D44361">
        <w:rPr>
          <w:bCs/>
          <w:iCs/>
          <w:color w:val="17365D"/>
          <w:sz w:val="22"/>
          <w:szCs w:val="22"/>
        </w:rPr>
        <w:t>isi</w:t>
      </w:r>
      <w:proofErr w:type="spellEnd"/>
      <w:r w:rsidRPr="00D44361">
        <w:rPr>
          <w:bCs/>
          <w:iCs/>
          <w:color w:val="17365D"/>
          <w:sz w:val="22"/>
          <w:szCs w:val="22"/>
        </w:rPr>
        <w:t xml:space="preserve"> </w:t>
      </w:r>
      <w:proofErr w:type="spellStart"/>
      <w:r w:rsidRPr="00D44361">
        <w:rPr>
          <w:bCs/>
          <w:iCs/>
          <w:color w:val="17365D"/>
          <w:sz w:val="22"/>
          <w:szCs w:val="22"/>
        </w:rPr>
        <w:t>rezerva</w:t>
      </w:r>
      <w:proofErr w:type="spellEnd"/>
      <w:r w:rsidRPr="00D44361">
        <w:rPr>
          <w:bCs/>
          <w:iCs/>
          <w:color w:val="17365D"/>
          <w:sz w:val="22"/>
          <w:szCs w:val="22"/>
        </w:rPr>
        <w:t xml:space="preserve"> </w:t>
      </w:r>
      <w:proofErr w:type="spellStart"/>
      <w:r w:rsidRPr="00D44361">
        <w:rPr>
          <w:bCs/>
          <w:iCs/>
          <w:color w:val="17365D"/>
          <w:sz w:val="22"/>
          <w:szCs w:val="22"/>
        </w:rPr>
        <w:t>dreptul</w:t>
      </w:r>
      <w:proofErr w:type="spellEnd"/>
      <w:r w:rsidRPr="00D44361">
        <w:rPr>
          <w:bCs/>
          <w:iCs/>
          <w:color w:val="17365D"/>
          <w:sz w:val="22"/>
          <w:szCs w:val="22"/>
        </w:rPr>
        <w:t xml:space="preserve"> de a </w:t>
      </w:r>
      <w:proofErr w:type="spellStart"/>
      <w:r w:rsidRPr="00D44361">
        <w:rPr>
          <w:bCs/>
          <w:iCs/>
          <w:color w:val="17365D"/>
          <w:sz w:val="22"/>
          <w:szCs w:val="22"/>
        </w:rPr>
        <w:t>modifica</w:t>
      </w:r>
      <w:proofErr w:type="spellEnd"/>
      <w:r w:rsidRPr="00D44361">
        <w:rPr>
          <w:bCs/>
          <w:iCs/>
          <w:color w:val="17365D"/>
          <w:sz w:val="22"/>
          <w:szCs w:val="22"/>
        </w:rPr>
        <w:t xml:space="preserve"> </w:t>
      </w:r>
      <w:proofErr w:type="spellStart"/>
      <w:r w:rsidRPr="00D44361">
        <w:rPr>
          <w:bCs/>
          <w:iCs/>
          <w:color w:val="17365D"/>
          <w:sz w:val="22"/>
          <w:szCs w:val="22"/>
        </w:rPr>
        <w:t>valoarea</w:t>
      </w:r>
      <w:proofErr w:type="spellEnd"/>
      <w:r w:rsidRPr="00D44361">
        <w:rPr>
          <w:bCs/>
          <w:iCs/>
          <w:color w:val="17365D"/>
          <w:sz w:val="22"/>
          <w:szCs w:val="22"/>
        </w:rPr>
        <w:t xml:space="preserve"> </w:t>
      </w:r>
      <w:proofErr w:type="spellStart"/>
      <w:r w:rsidRPr="00D44361">
        <w:rPr>
          <w:bCs/>
          <w:iCs/>
          <w:color w:val="17365D"/>
          <w:sz w:val="22"/>
          <w:szCs w:val="22"/>
        </w:rPr>
        <w:t>taxelor</w:t>
      </w:r>
      <w:proofErr w:type="spellEnd"/>
      <w:r w:rsidRPr="00D44361">
        <w:rPr>
          <w:bCs/>
          <w:iCs/>
          <w:color w:val="17365D"/>
          <w:sz w:val="22"/>
          <w:szCs w:val="22"/>
        </w:rPr>
        <w:t xml:space="preserve"> de aeroport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valoarea</w:t>
      </w:r>
      <w:proofErr w:type="spellEnd"/>
      <w:r w:rsidRPr="00D44361">
        <w:rPr>
          <w:bCs/>
          <w:iCs/>
          <w:color w:val="17365D"/>
          <w:sz w:val="22"/>
          <w:szCs w:val="22"/>
        </w:rPr>
        <w:t xml:space="preserve"> </w:t>
      </w:r>
      <w:proofErr w:type="spellStart"/>
      <w:r w:rsidRPr="00D44361">
        <w:rPr>
          <w:bCs/>
          <w:iCs/>
          <w:color w:val="17365D"/>
          <w:sz w:val="22"/>
          <w:szCs w:val="22"/>
        </w:rPr>
        <w:t>acestora</w:t>
      </w:r>
      <w:proofErr w:type="spellEnd"/>
      <w:r w:rsidRPr="00D44361">
        <w:rPr>
          <w:bCs/>
          <w:iCs/>
          <w:color w:val="17365D"/>
          <w:sz w:val="22"/>
          <w:szCs w:val="22"/>
        </w:rPr>
        <w:t xml:space="preserve">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schimbata</w:t>
      </w:r>
      <w:proofErr w:type="spellEnd"/>
      <w:r w:rsidRPr="00D44361">
        <w:rPr>
          <w:bCs/>
          <w:iCs/>
          <w:color w:val="17365D"/>
          <w:sz w:val="22"/>
          <w:szCs w:val="22"/>
        </w:rPr>
        <w:t xml:space="preserve"> de </w:t>
      </w:r>
      <w:proofErr w:type="spellStart"/>
      <w:r w:rsidRPr="00D44361">
        <w:rPr>
          <w:bCs/>
          <w:iCs/>
          <w:color w:val="17365D"/>
          <w:sz w:val="22"/>
          <w:szCs w:val="22"/>
        </w:rPr>
        <w:t>compania</w:t>
      </w:r>
      <w:proofErr w:type="spellEnd"/>
      <w:r w:rsidRPr="00D44361">
        <w:rPr>
          <w:bCs/>
          <w:iCs/>
          <w:color w:val="17365D"/>
          <w:sz w:val="22"/>
          <w:szCs w:val="22"/>
        </w:rPr>
        <w:t xml:space="preserve"> </w:t>
      </w:r>
      <w:proofErr w:type="spellStart"/>
      <w:proofErr w:type="gramStart"/>
      <w:r w:rsidRPr="00D44361">
        <w:rPr>
          <w:bCs/>
          <w:iCs/>
          <w:color w:val="17365D"/>
          <w:sz w:val="22"/>
          <w:szCs w:val="22"/>
        </w:rPr>
        <w:t>aeriana</w:t>
      </w:r>
      <w:proofErr w:type="spellEnd"/>
      <w:r w:rsidRPr="00D44361">
        <w:rPr>
          <w:bCs/>
          <w:iCs/>
          <w:color w:val="17365D"/>
          <w:sz w:val="22"/>
          <w:szCs w:val="22"/>
        </w:rPr>
        <w:t>;</w:t>
      </w:r>
      <w:proofErr w:type="gramEnd"/>
    </w:p>
    <w:p w14:paraId="21758601"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raspunzatoare</w:t>
      </w:r>
      <w:proofErr w:type="spellEnd"/>
      <w:r w:rsidRPr="00D44361">
        <w:rPr>
          <w:bCs/>
          <w:iCs/>
          <w:color w:val="17365D"/>
          <w:sz w:val="22"/>
          <w:szCs w:val="22"/>
        </w:rPr>
        <w:t xml:space="preserve"> pentru </w:t>
      </w:r>
      <w:proofErr w:type="spellStart"/>
      <w:r w:rsidRPr="00D44361">
        <w:rPr>
          <w:bCs/>
          <w:iCs/>
          <w:color w:val="17365D"/>
          <w:sz w:val="22"/>
          <w:szCs w:val="22"/>
        </w:rPr>
        <w:t>eventualele</w:t>
      </w:r>
      <w:proofErr w:type="spellEnd"/>
      <w:r w:rsidRPr="00D44361">
        <w:rPr>
          <w:bCs/>
          <w:iCs/>
          <w:color w:val="17365D"/>
          <w:sz w:val="22"/>
          <w:szCs w:val="22"/>
        </w:rPr>
        <w:t xml:space="preserve"> </w:t>
      </w:r>
      <w:proofErr w:type="spellStart"/>
      <w:r w:rsidRPr="00D44361">
        <w:rPr>
          <w:bCs/>
          <w:iCs/>
          <w:color w:val="17365D"/>
          <w:sz w:val="22"/>
          <w:szCs w:val="22"/>
        </w:rPr>
        <w:t>perturbari</w:t>
      </w:r>
      <w:proofErr w:type="spellEnd"/>
      <w:r w:rsidRPr="00D44361">
        <w:rPr>
          <w:bCs/>
          <w:iCs/>
          <w:color w:val="17365D"/>
          <w:sz w:val="22"/>
          <w:szCs w:val="22"/>
        </w:rPr>
        <w:t xml:space="preserve"> ale </w:t>
      </w:r>
      <w:proofErr w:type="spellStart"/>
      <w:r w:rsidRPr="00D44361">
        <w:rPr>
          <w:bCs/>
          <w:iCs/>
          <w:color w:val="17365D"/>
          <w:sz w:val="22"/>
          <w:szCs w:val="22"/>
        </w:rPr>
        <w:t>orarului</w:t>
      </w:r>
      <w:proofErr w:type="spellEnd"/>
      <w:r w:rsidRPr="00D44361">
        <w:rPr>
          <w:bCs/>
          <w:iCs/>
          <w:color w:val="17365D"/>
          <w:sz w:val="22"/>
          <w:szCs w:val="22"/>
        </w:rPr>
        <w:t xml:space="preserve"> de </w:t>
      </w:r>
      <w:proofErr w:type="spellStart"/>
      <w:proofErr w:type="gramStart"/>
      <w:r w:rsidRPr="00D44361">
        <w:rPr>
          <w:bCs/>
          <w:iCs/>
          <w:color w:val="17365D"/>
          <w:sz w:val="22"/>
          <w:szCs w:val="22"/>
        </w:rPr>
        <w:t>zbor</w:t>
      </w:r>
      <w:proofErr w:type="spellEnd"/>
      <w:r w:rsidRPr="00D44361">
        <w:rPr>
          <w:bCs/>
          <w:iCs/>
          <w:color w:val="17365D"/>
          <w:sz w:val="22"/>
          <w:szCs w:val="22"/>
        </w:rPr>
        <w:t>;</w:t>
      </w:r>
      <w:proofErr w:type="gramEnd"/>
    </w:p>
    <w:p w14:paraId="34A297BA"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r w:rsidRPr="00D44361">
        <w:rPr>
          <w:bCs/>
          <w:iCs/>
          <w:color w:val="17365D"/>
          <w:sz w:val="22"/>
          <w:szCs w:val="22"/>
        </w:rPr>
        <w:t xml:space="preserve">in </w:t>
      </w:r>
      <w:proofErr w:type="spellStart"/>
      <w:r w:rsidRPr="00D44361">
        <w:rPr>
          <w:bCs/>
          <w:iCs/>
          <w:color w:val="17365D"/>
          <w:sz w:val="22"/>
          <w:szCs w:val="22"/>
        </w:rPr>
        <w:t>situatia</w:t>
      </w:r>
      <w:proofErr w:type="spellEnd"/>
      <w:r w:rsidRPr="00D44361">
        <w:rPr>
          <w:bCs/>
          <w:iCs/>
          <w:color w:val="17365D"/>
          <w:sz w:val="22"/>
          <w:szCs w:val="22"/>
        </w:rPr>
        <w:t xml:space="preserve"> in care </w:t>
      </w:r>
      <w:proofErr w:type="spellStart"/>
      <w:r w:rsidRPr="00D44361">
        <w:rPr>
          <w:bCs/>
          <w:iCs/>
          <w:color w:val="17365D"/>
          <w:sz w:val="22"/>
          <w:szCs w:val="22"/>
        </w:rPr>
        <w:t>turistul</w:t>
      </w:r>
      <w:proofErr w:type="spellEnd"/>
      <w:r w:rsidRPr="00D44361">
        <w:rPr>
          <w:bCs/>
          <w:iCs/>
          <w:color w:val="17365D"/>
          <w:sz w:val="22"/>
          <w:szCs w:val="22"/>
        </w:rPr>
        <w:t xml:space="preserve"> </w:t>
      </w:r>
      <w:proofErr w:type="spellStart"/>
      <w:r w:rsidRPr="00D44361">
        <w:rPr>
          <w:bCs/>
          <w:iCs/>
          <w:color w:val="17365D"/>
          <w:sz w:val="22"/>
          <w:szCs w:val="22"/>
        </w:rPr>
        <w:t>achizitioneaza</w:t>
      </w:r>
      <w:proofErr w:type="spellEnd"/>
      <w:r w:rsidRPr="00D44361">
        <w:rPr>
          <w:bCs/>
          <w:iCs/>
          <w:color w:val="17365D"/>
          <w:sz w:val="22"/>
          <w:szCs w:val="22"/>
        </w:rPr>
        <w:t xml:space="preserve"> </w:t>
      </w:r>
      <w:proofErr w:type="spellStart"/>
      <w:r w:rsidRPr="00D44361">
        <w:rPr>
          <w:bCs/>
          <w:iCs/>
          <w:color w:val="17365D"/>
          <w:sz w:val="22"/>
          <w:szCs w:val="22"/>
        </w:rPr>
        <w:t>bilete</w:t>
      </w:r>
      <w:proofErr w:type="spellEnd"/>
      <w:r w:rsidRPr="00D44361">
        <w:rPr>
          <w:bCs/>
          <w:iCs/>
          <w:color w:val="17365D"/>
          <w:sz w:val="22"/>
          <w:szCs w:val="22"/>
        </w:rPr>
        <w:t xml:space="preserve"> de avion pe </w:t>
      </w:r>
      <w:proofErr w:type="spellStart"/>
      <w:r w:rsidRPr="00D44361">
        <w:rPr>
          <w:bCs/>
          <w:iCs/>
          <w:color w:val="17365D"/>
          <w:sz w:val="22"/>
          <w:szCs w:val="22"/>
        </w:rPr>
        <w:t>zboruri</w:t>
      </w:r>
      <w:proofErr w:type="spellEnd"/>
      <w:r w:rsidRPr="00D44361">
        <w:rPr>
          <w:bCs/>
          <w:iCs/>
          <w:color w:val="17365D"/>
          <w:sz w:val="22"/>
          <w:szCs w:val="22"/>
        </w:rPr>
        <w:t xml:space="preserve"> interne </w:t>
      </w:r>
      <w:proofErr w:type="spellStart"/>
      <w:r w:rsidRPr="00D44361">
        <w:rPr>
          <w:bCs/>
          <w:iCs/>
          <w:color w:val="17365D"/>
          <w:sz w:val="22"/>
          <w:szCs w:val="22"/>
        </w:rPr>
        <w:t>iar</w:t>
      </w:r>
      <w:proofErr w:type="spellEnd"/>
      <w:r w:rsidRPr="00D44361">
        <w:rPr>
          <w:bCs/>
          <w:iCs/>
          <w:color w:val="17365D"/>
          <w:sz w:val="22"/>
          <w:szCs w:val="22"/>
        </w:rPr>
        <w:t xml:space="preserve"> </w:t>
      </w:r>
      <w:proofErr w:type="spellStart"/>
      <w:r w:rsidRPr="00D44361">
        <w:rPr>
          <w:bCs/>
          <w:iCs/>
          <w:color w:val="17365D"/>
          <w:sz w:val="22"/>
          <w:szCs w:val="22"/>
        </w:rPr>
        <w:t>acestea</w:t>
      </w:r>
      <w:proofErr w:type="spellEnd"/>
      <w:r w:rsidRPr="00D44361">
        <w:rPr>
          <w:bCs/>
          <w:iCs/>
          <w:color w:val="17365D"/>
          <w:sz w:val="22"/>
          <w:szCs w:val="22"/>
        </w:rPr>
        <w:t xml:space="preserve"> nu </w:t>
      </w:r>
      <w:proofErr w:type="spellStart"/>
      <w:r w:rsidRPr="00D44361">
        <w:rPr>
          <w:bCs/>
          <w:iCs/>
          <w:color w:val="17365D"/>
          <w:sz w:val="22"/>
          <w:szCs w:val="22"/>
        </w:rPr>
        <w:t>mai</w:t>
      </w:r>
      <w:proofErr w:type="spellEnd"/>
      <w:r w:rsidRPr="00D44361">
        <w:rPr>
          <w:bCs/>
          <w:iCs/>
          <w:color w:val="17365D"/>
          <w:sz w:val="22"/>
          <w:szCs w:val="22"/>
        </w:rPr>
        <w:t xml:space="preserve"> </w:t>
      </w:r>
      <w:proofErr w:type="spellStart"/>
      <w:r w:rsidRPr="00D44361">
        <w:rPr>
          <w:bCs/>
          <w:iCs/>
          <w:color w:val="17365D"/>
          <w:sz w:val="22"/>
          <w:szCs w:val="22"/>
        </w:rPr>
        <w:t>corespund</w:t>
      </w:r>
      <w:proofErr w:type="spellEnd"/>
      <w:r w:rsidRPr="00D44361">
        <w:rPr>
          <w:bCs/>
          <w:iCs/>
          <w:color w:val="17365D"/>
          <w:sz w:val="22"/>
          <w:szCs w:val="22"/>
        </w:rPr>
        <w:t xml:space="preserve"> </w:t>
      </w:r>
      <w:proofErr w:type="spellStart"/>
      <w:r w:rsidRPr="00D44361">
        <w:rPr>
          <w:bCs/>
          <w:iCs/>
          <w:color w:val="17365D"/>
          <w:sz w:val="22"/>
          <w:szCs w:val="22"/>
        </w:rPr>
        <w:t>noului</w:t>
      </w:r>
      <w:proofErr w:type="spellEnd"/>
      <w:r w:rsidRPr="00D44361">
        <w:rPr>
          <w:bCs/>
          <w:iCs/>
          <w:color w:val="17365D"/>
          <w:sz w:val="22"/>
          <w:szCs w:val="22"/>
        </w:rPr>
        <w:t xml:space="preserve"> </w:t>
      </w:r>
      <w:proofErr w:type="spellStart"/>
      <w:r w:rsidRPr="00D44361">
        <w:rPr>
          <w:bCs/>
          <w:iCs/>
          <w:color w:val="17365D"/>
          <w:sz w:val="22"/>
          <w:szCs w:val="22"/>
        </w:rPr>
        <w:t>orar</w:t>
      </w:r>
      <w:proofErr w:type="spellEnd"/>
      <w:r w:rsidRPr="00D44361">
        <w:rPr>
          <w:bCs/>
          <w:iCs/>
          <w:color w:val="17365D"/>
          <w:sz w:val="22"/>
          <w:szCs w:val="22"/>
        </w:rPr>
        <w:t xml:space="preserve"> de </w:t>
      </w:r>
      <w:proofErr w:type="spellStart"/>
      <w:r w:rsidRPr="00D44361">
        <w:rPr>
          <w:bCs/>
          <w:iCs/>
          <w:color w:val="17365D"/>
          <w:sz w:val="22"/>
          <w:szCs w:val="22"/>
        </w:rPr>
        <w:t>zbor</w:t>
      </w:r>
      <w:proofErr w:type="spellEnd"/>
      <w:r w:rsidRPr="00D44361">
        <w:rPr>
          <w:bCs/>
          <w:iCs/>
          <w:color w:val="17365D"/>
          <w:sz w:val="22"/>
          <w:szCs w:val="22"/>
        </w:rPr>
        <w:t xml:space="preserve"> al </w:t>
      </w:r>
      <w:proofErr w:type="spellStart"/>
      <w:r w:rsidRPr="00D44361">
        <w:rPr>
          <w:bCs/>
          <w:iCs/>
          <w:color w:val="17365D"/>
          <w:sz w:val="22"/>
          <w:szCs w:val="22"/>
        </w:rPr>
        <w:t>cursei</w:t>
      </w:r>
      <w:proofErr w:type="spellEnd"/>
      <w:r w:rsidRPr="00D44361">
        <w:rPr>
          <w:bCs/>
          <w:iCs/>
          <w:color w:val="17365D"/>
          <w:sz w:val="22"/>
          <w:szCs w:val="22"/>
        </w:rPr>
        <w:t xml:space="preserve"> </w:t>
      </w:r>
      <w:proofErr w:type="spellStart"/>
      <w:r w:rsidRPr="00D44361">
        <w:rPr>
          <w:bCs/>
          <w:iCs/>
          <w:color w:val="17365D"/>
          <w:sz w:val="22"/>
          <w:szCs w:val="22"/>
        </w:rPr>
        <w:t>internationale</w:t>
      </w:r>
      <w:proofErr w:type="spellEnd"/>
      <w:r w:rsidRPr="00D44361">
        <w:rPr>
          <w:bCs/>
          <w:iCs/>
          <w:color w:val="17365D"/>
          <w:sz w:val="22"/>
          <w:szCs w:val="22"/>
        </w:rPr>
        <w:t xml:space="preserve">, </w:t>
      </w:r>
      <w:proofErr w:type="spellStart"/>
      <w:r w:rsidRPr="00D44361">
        <w:rPr>
          <w:bCs/>
          <w:iCs/>
          <w:color w:val="17365D"/>
          <w:sz w:val="22"/>
          <w:szCs w:val="22"/>
        </w:rPr>
        <w:t>agentia</w:t>
      </w:r>
      <w:proofErr w:type="spellEnd"/>
      <w:r w:rsidRPr="00D44361">
        <w:rPr>
          <w:bCs/>
          <w:iCs/>
          <w:color w:val="17365D"/>
          <w:sz w:val="22"/>
          <w:szCs w:val="22"/>
        </w:rPr>
        <w:t xml:space="preserve"> nu are </w:t>
      </w:r>
      <w:proofErr w:type="spellStart"/>
      <w:r w:rsidRPr="00D44361">
        <w:rPr>
          <w:bCs/>
          <w:iCs/>
          <w:color w:val="17365D"/>
          <w:sz w:val="22"/>
          <w:szCs w:val="22"/>
        </w:rPr>
        <w:t>obligatia</w:t>
      </w:r>
      <w:proofErr w:type="spellEnd"/>
      <w:r w:rsidRPr="00D44361">
        <w:rPr>
          <w:bCs/>
          <w:iCs/>
          <w:color w:val="17365D"/>
          <w:sz w:val="22"/>
          <w:szCs w:val="22"/>
        </w:rPr>
        <w:t xml:space="preserve"> de a </w:t>
      </w:r>
      <w:proofErr w:type="spellStart"/>
      <w:r w:rsidRPr="00D44361">
        <w:rPr>
          <w:bCs/>
          <w:iCs/>
          <w:color w:val="17365D"/>
          <w:sz w:val="22"/>
          <w:szCs w:val="22"/>
        </w:rPr>
        <w:t>suporta</w:t>
      </w:r>
      <w:proofErr w:type="spellEnd"/>
      <w:r w:rsidRPr="00D44361">
        <w:rPr>
          <w:bCs/>
          <w:iCs/>
          <w:color w:val="17365D"/>
          <w:sz w:val="22"/>
          <w:szCs w:val="22"/>
        </w:rPr>
        <w:t xml:space="preserve"> </w:t>
      </w:r>
      <w:proofErr w:type="spellStart"/>
      <w:r w:rsidRPr="00D44361">
        <w:rPr>
          <w:bCs/>
          <w:iCs/>
          <w:color w:val="17365D"/>
          <w:sz w:val="22"/>
          <w:szCs w:val="22"/>
        </w:rPr>
        <w:t>eventualele</w:t>
      </w:r>
      <w:proofErr w:type="spellEnd"/>
      <w:r w:rsidRPr="00D44361">
        <w:rPr>
          <w:bCs/>
          <w:iCs/>
          <w:color w:val="17365D"/>
          <w:sz w:val="22"/>
          <w:szCs w:val="22"/>
        </w:rPr>
        <w:t xml:space="preserve"> </w:t>
      </w:r>
      <w:proofErr w:type="spellStart"/>
      <w:r w:rsidRPr="00D44361">
        <w:rPr>
          <w:bCs/>
          <w:iCs/>
          <w:color w:val="17365D"/>
          <w:sz w:val="22"/>
          <w:szCs w:val="22"/>
        </w:rPr>
        <w:t>diferente</w:t>
      </w:r>
      <w:proofErr w:type="spellEnd"/>
      <w:r w:rsidRPr="00D44361">
        <w:rPr>
          <w:bCs/>
          <w:iCs/>
          <w:color w:val="17365D"/>
          <w:sz w:val="22"/>
          <w:szCs w:val="22"/>
        </w:rPr>
        <w:t xml:space="preserve"> de </w:t>
      </w:r>
      <w:proofErr w:type="spellStart"/>
      <w:r w:rsidRPr="00D44361">
        <w:rPr>
          <w:bCs/>
          <w:iCs/>
          <w:color w:val="17365D"/>
          <w:sz w:val="22"/>
          <w:szCs w:val="22"/>
        </w:rPr>
        <w:t>pret</w:t>
      </w:r>
      <w:proofErr w:type="spellEnd"/>
      <w:r w:rsidRPr="00D44361">
        <w:rPr>
          <w:bCs/>
          <w:iCs/>
          <w:color w:val="17365D"/>
          <w:sz w:val="22"/>
          <w:szCs w:val="22"/>
        </w:rPr>
        <w:t xml:space="preserve"> </w:t>
      </w:r>
      <w:proofErr w:type="spellStart"/>
      <w:r w:rsidRPr="00D44361">
        <w:rPr>
          <w:bCs/>
          <w:iCs/>
          <w:color w:val="17365D"/>
          <w:sz w:val="22"/>
          <w:szCs w:val="22"/>
        </w:rPr>
        <w:t>ocazionate</w:t>
      </w:r>
      <w:proofErr w:type="spellEnd"/>
      <w:r w:rsidRPr="00D44361">
        <w:rPr>
          <w:bCs/>
          <w:iCs/>
          <w:color w:val="17365D"/>
          <w:sz w:val="22"/>
          <w:szCs w:val="22"/>
        </w:rPr>
        <w:t xml:space="preserve"> de </w:t>
      </w:r>
      <w:proofErr w:type="spellStart"/>
      <w:r w:rsidRPr="00D44361">
        <w:rPr>
          <w:bCs/>
          <w:iCs/>
          <w:color w:val="17365D"/>
          <w:sz w:val="22"/>
          <w:szCs w:val="22"/>
        </w:rPr>
        <w:t>reemiterea</w:t>
      </w:r>
      <w:proofErr w:type="spellEnd"/>
      <w:r w:rsidRPr="00D44361">
        <w:rPr>
          <w:bCs/>
          <w:iCs/>
          <w:color w:val="17365D"/>
          <w:sz w:val="22"/>
          <w:szCs w:val="22"/>
        </w:rPr>
        <w:t xml:space="preserve"> </w:t>
      </w:r>
      <w:proofErr w:type="spellStart"/>
      <w:r w:rsidRPr="00D44361">
        <w:rPr>
          <w:bCs/>
          <w:iCs/>
          <w:color w:val="17365D"/>
          <w:sz w:val="22"/>
          <w:szCs w:val="22"/>
        </w:rPr>
        <w:t>biletelor</w:t>
      </w:r>
      <w:proofErr w:type="spellEnd"/>
      <w:r w:rsidRPr="00D44361">
        <w:rPr>
          <w:bCs/>
          <w:iCs/>
          <w:color w:val="17365D"/>
          <w:sz w:val="22"/>
          <w:szCs w:val="22"/>
        </w:rPr>
        <w:t xml:space="preserve"> pe </w:t>
      </w:r>
      <w:proofErr w:type="spellStart"/>
      <w:r w:rsidRPr="00D44361">
        <w:rPr>
          <w:bCs/>
          <w:iCs/>
          <w:color w:val="17365D"/>
          <w:sz w:val="22"/>
          <w:szCs w:val="22"/>
        </w:rPr>
        <w:t>cursa</w:t>
      </w:r>
      <w:proofErr w:type="spellEnd"/>
      <w:r w:rsidRPr="00D44361">
        <w:rPr>
          <w:bCs/>
          <w:iCs/>
          <w:color w:val="17365D"/>
          <w:sz w:val="22"/>
          <w:szCs w:val="22"/>
        </w:rPr>
        <w:t xml:space="preserve"> interna; </w:t>
      </w:r>
      <w:proofErr w:type="spellStart"/>
      <w:r w:rsidRPr="00D44361">
        <w:rPr>
          <w:bCs/>
          <w:iCs/>
          <w:color w:val="17365D"/>
          <w:sz w:val="22"/>
          <w:szCs w:val="22"/>
        </w:rPr>
        <w:t>daca</w:t>
      </w:r>
      <w:proofErr w:type="spellEnd"/>
      <w:r w:rsidRPr="00D44361">
        <w:rPr>
          <w:bCs/>
          <w:iCs/>
          <w:color w:val="17365D"/>
          <w:sz w:val="22"/>
          <w:szCs w:val="22"/>
        </w:rPr>
        <w:t xml:space="preserve"> </w:t>
      </w:r>
      <w:proofErr w:type="spellStart"/>
      <w:r w:rsidRPr="00D44361">
        <w:rPr>
          <w:bCs/>
          <w:iCs/>
          <w:color w:val="17365D"/>
          <w:sz w:val="22"/>
          <w:szCs w:val="22"/>
        </w:rPr>
        <w:t>circuitul</w:t>
      </w:r>
      <w:proofErr w:type="spellEnd"/>
      <w:r w:rsidRPr="00D44361">
        <w:rPr>
          <w:bCs/>
          <w:iCs/>
          <w:color w:val="17365D"/>
          <w:sz w:val="22"/>
          <w:szCs w:val="22"/>
        </w:rPr>
        <w:t xml:space="preserve"> se </w:t>
      </w:r>
      <w:proofErr w:type="spellStart"/>
      <w:r w:rsidRPr="00D44361">
        <w:rPr>
          <w:bCs/>
          <w:iCs/>
          <w:color w:val="17365D"/>
          <w:sz w:val="22"/>
          <w:szCs w:val="22"/>
        </w:rPr>
        <w:t>anuleaza</w:t>
      </w:r>
      <w:proofErr w:type="spellEnd"/>
      <w:r w:rsidRPr="00D44361">
        <w:rPr>
          <w:bCs/>
          <w:iCs/>
          <w:color w:val="17365D"/>
          <w:sz w:val="22"/>
          <w:szCs w:val="22"/>
        </w:rPr>
        <w:t xml:space="preserve"> din </w:t>
      </w:r>
      <w:proofErr w:type="spellStart"/>
      <w:r w:rsidRPr="00D44361">
        <w:rPr>
          <w:bCs/>
          <w:iCs/>
          <w:color w:val="17365D"/>
          <w:sz w:val="22"/>
          <w:szCs w:val="22"/>
        </w:rPr>
        <w:t>cauza</w:t>
      </w:r>
      <w:proofErr w:type="spellEnd"/>
      <w:r w:rsidRPr="00D44361">
        <w:rPr>
          <w:bCs/>
          <w:iCs/>
          <w:color w:val="17365D"/>
          <w:sz w:val="22"/>
          <w:szCs w:val="22"/>
        </w:rPr>
        <w:t xml:space="preserve"> </w:t>
      </w:r>
      <w:proofErr w:type="spellStart"/>
      <w:r w:rsidRPr="00D44361">
        <w:rPr>
          <w:bCs/>
          <w:iCs/>
          <w:color w:val="17365D"/>
          <w:sz w:val="22"/>
          <w:szCs w:val="22"/>
        </w:rPr>
        <w:t>neintrunirii</w:t>
      </w:r>
      <w:proofErr w:type="spellEnd"/>
      <w:r w:rsidRPr="00D44361">
        <w:rPr>
          <w:bCs/>
          <w:iCs/>
          <w:color w:val="17365D"/>
          <w:sz w:val="22"/>
          <w:szCs w:val="22"/>
        </w:rPr>
        <w:t xml:space="preserve"> </w:t>
      </w:r>
      <w:proofErr w:type="spellStart"/>
      <w:r w:rsidRPr="00D44361">
        <w:rPr>
          <w:bCs/>
          <w:iCs/>
          <w:color w:val="17365D"/>
          <w:sz w:val="22"/>
          <w:szCs w:val="22"/>
        </w:rPr>
        <w:t>grupului</w:t>
      </w:r>
      <w:proofErr w:type="spellEnd"/>
      <w:r w:rsidRPr="00D44361">
        <w:rPr>
          <w:bCs/>
          <w:iCs/>
          <w:color w:val="17365D"/>
          <w:sz w:val="22"/>
          <w:szCs w:val="22"/>
        </w:rPr>
        <w:t xml:space="preserve"> minim, </w:t>
      </w: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obligata</w:t>
      </w:r>
      <w:proofErr w:type="spellEnd"/>
      <w:r w:rsidRPr="00D44361">
        <w:rPr>
          <w:bCs/>
          <w:iCs/>
          <w:color w:val="17365D"/>
          <w:sz w:val="22"/>
          <w:szCs w:val="22"/>
        </w:rPr>
        <w:t xml:space="preserve"> </w:t>
      </w:r>
      <w:proofErr w:type="spellStart"/>
      <w:r w:rsidRPr="00D44361">
        <w:rPr>
          <w:bCs/>
          <w:iCs/>
          <w:color w:val="17365D"/>
          <w:sz w:val="22"/>
          <w:szCs w:val="22"/>
        </w:rPr>
        <w:t>sa</w:t>
      </w:r>
      <w:proofErr w:type="spellEnd"/>
      <w:r w:rsidRPr="00D44361">
        <w:rPr>
          <w:bCs/>
          <w:iCs/>
          <w:color w:val="17365D"/>
          <w:sz w:val="22"/>
          <w:szCs w:val="22"/>
        </w:rPr>
        <w:t xml:space="preserve"> </w:t>
      </w:r>
      <w:proofErr w:type="spellStart"/>
      <w:r w:rsidRPr="00D44361">
        <w:rPr>
          <w:bCs/>
          <w:iCs/>
          <w:color w:val="17365D"/>
          <w:sz w:val="22"/>
          <w:szCs w:val="22"/>
        </w:rPr>
        <w:t>suporte</w:t>
      </w:r>
      <w:proofErr w:type="spellEnd"/>
      <w:r w:rsidRPr="00D44361">
        <w:rPr>
          <w:bCs/>
          <w:iCs/>
          <w:color w:val="17365D"/>
          <w:sz w:val="22"/>
          <w:szCs w:val="22"/>
        </w:rPr>
        <w:t xml:space="preserve"> </w:t>
      </w:r>
      <w:proofErr w:type="spellStart"/>
      <w:r w:rsidRPr="00D44361">
        <w:rPr>
          <w:bCs/>
          <w:iCs/>
          <w:color w:val="17365D"/>
          <w:sz w:val="22"/>
          <w:szCs w:val="22"/>
        </w:rPr>
        <w:t>costul</w:t>
      </w:r>
      <w:proofErr w:type="spellEnd"/>
      <w:r w:rsidRPr="00D44361">
        <w:rPr>
          <w:bCs/>
          <w:iCs/>
          <w:color w:val="17365D"/>
          <w:sz w:val="22"/>
          <w:szCs w:val="22"/>
        </w:rPr>
        <w:t xml:space="preserve"> </w:t>
      </w:r>
      <w:proofErr w:type="spellStart"/>
      <w:r w:rsidRPr="00D44361">
        <w:rPr>
          <w:bCs/>
          <w:iCs/>
          <w:color w:val="17365D"/>
          <w:sz w:val="22"/>
          <w:szCs w:val="22"/>
        </w:rPr>
        <w:t>respectivelor</w:t>
      </w:r>
      <w:proofErr w:type="spellEnd"/>
      <w:r w:rsidRPr="00D44361">
        <w:rPr>
          <w:bCs/>
          <w:iCs/>
          <w:color w:val="17365D"/>
          <w:sz w:val="22"/>
          <w:szCs w:val="22"/>
        </w:rPr>
        <w:t xml:space="preserve"> </w:t>
      </w:r>
      <w:proofErr w:type="spellStart"/>
      <w:r w:rsidRPr="00D44361">
        <w:rPr>
          <w:bCs/>
          <w:iCs/>
          <w:color w:val="17365D"/>
          <w:sz w:val="22"/>
          <w:szCs w:val="22"/>
        </w:rPr>
        <w:t>bilete</w:t>
      </w:r>
      <w:proofErr w:type="spellEnd"/>
      <w:r w:rsidRPr="00D44361">
        <w:rPr>
          <w:bCs/>
          <w:iCs/>
          <w:color w:val="17365D"/>
          <w:sz w:val="22"/>
          <w:szCs w:val="22"/>
        </w:rPr>
        <w:t xml:space="preserve"> de </w:t>
      </w:r>
      <w:proofErr w:type="gramStart"/>
      <w:r w:rsidRPr="00D44361">
        <w:rPr>
          <w:bCs/>
          <w:iCs/>
          <w:color w:val="17365D"/>
          <w:sz w:val="22"/>
          <w:szCs w:val="22"/>
        </w:rPr>
        <w:t>avion;</w:t>
      </w:r>
      <w:proofErr w:type="gramEnd"/>
    </w:p>
    <w:p w14:paraId="5CA3795C"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conducatorul</w:t>
      </w:r>
      <w:proofErr w:type="spellEnd"/>
      <w:r w:rsidRPr="00D44361">
        <w:rPr>
          <w:bCs/>
          <w:iCs/>
          <w:color w:val="17365D"/>
          <w:sz w:val="22"/>
          <w:szCs w:val="22"/>
        </w:rPr>
        <w:t xml:space="preserve"> de grup </w:t>
      </w:r>
      <w:proofErr w:type="spellStart"/>
      <w:r w:rsidRPr="00D44361">
        <w:rPr>
          <w:bCs/>
          <w:iCs/>
          <w:color w:val="17365D"/>
          <w:sz w:val="22"/>
          <w:szCs w:val="22"/>
        </w:rPr>
        <w:t>poate</w:t>
      </w:r>
      <w:proofErr w:type="spellEnd"/>
      <w:r w:rsidRPr="00D44361">
        <w:rPr>
          <w:bCs/>
          <w:iCs/>
          <w:color w:val="17365D"/>
          <w:sz w:val="22"/>
          <w:szCs w:val="22"/>
        </w:rPr>
        <w:t xml:space="preserve"> </w:t>
      </w:r>
      <w:proofErr w:type="spellStart"/>
      <w:r w:rsidRPr="00D44361">
        <w:rPr>
          <w:bCs/>
          <w:iCs/>
          <w:color w:val="17365D"/>
          <w:sz w:val="22"/>
          <w:szCs w:val="22"/>
        </w:rPr>
        <w:t>modifica</w:t>
      </w:r>
      <w:proofErr w:type="spellEnd"/>
      <w:r w:rsidRPr="00D44361">
        <w:rPr>
          <w:bCs/>
          <w:iCs/>
          <w:color w:val="17365D"/>
          <w:sz w:val="22"/>
          <w:szCs w:val="22"/>
        </w:rPr>
        <w:t xml:space="preserve"> programul </w:t>
      </w:r>
      <w:proofErr w:type="spellStart"/>
      <w:r w:rsidRPr="00D44361">
        <w:rPr>
          <w:bCs/>
          <w:iCs/>
          <w:color w:val="17365D"/>
          <w:sz w:val="22"/>
          <w:szCs w:val="22"/>
        </w:rPr>
        <w:t>actiunii</w:t>
      </w:r>
      <w:proofErr w:type="spellEnd"/>
      <w:r w:rsidRPr="00D44361">
        <w:rPr>
          <w:bCs/>
          <w:iCs/>
          <w:color w:val="17365D"/>
          <w:sz w:val="22"/>
          <w:szCs w:val="22"/>
        </w:rPr>
        <w:t xml:space="preserve"> in </w:t>
      </w:r>
      <w:proofErr w:type="spellStart"/>
      <w:r w:rsidRPr="00D44361">
        <w:rPr>
          <w:bCs/>
          <w:iCs/>
          <w:color w:val="17365D"/>
          <w:sz w:val="22"/>
          <w:szCs w:val="22"/>
        </w:rPr>
        <w:t>anumite</w:t>
      </w:r>
      <w:proofErr w:type="spellEnd"/>
      <w:r w:rsidRPr="00D44361">
        <w:rPr>
          <w:bCs/>
          <w:iCs/>
          <w:color w:val="17365D"/>
          <w:sz w:val="22"/>
          <w:szCs w:val="22"/>
        </w:rPr>
        <w:t xml:space="preserve"> </w:t>
      </w:r>
      <w:proofErr w:type="spellStart"/>
      <w:r w:rsidRPr="00D44361">
        <w:rPr>
          <w:bCs/>
          <w:iCs/>
          <w:color w:val="17365D"/>
          <w:sz w:val="22"/>
          <w:szCs w:val="22"/>
        </w:rPr>
        <w:t>conditii</w:t>
      </w:r>
      <w:proofErr w:type="spellEnd"/>
      <w:r w:rsidRPr="00D44361">
        <w:rPr>
          <w:bCs/>
          <w:iCs/>
          <w:color w:val="17365D"/>
          <w:sz w:val="22"/>
          <w:szCs w:val="22"/>
        </w:rPr>
        <w:t xml:space="preserve"> </w:t>
      </w:r>
      <w:proofErr w:type="spellStart"/>
      <w:proofErr w:type="gramStart"/>
      <w:r w:rsidRPr="00D44361">
        <w:rPr>
          <w:bCs/>
          <w:iCs/>
          <w:color w:val="17365D"/>
          <w:sz w:val="22"/>
          <w:szCs w:val="22"/>
        </w:rPr>
        <w:t>obiective</w:t>
      </w:r>
      <w:proofErr w:type="spellEnd"/>
      <w:r w:rsidRPr="00D44361">
        <w:rPr>
          <w:bCs/>
          <w:iCs/>
          <w:color w:val="17365D"/>
          <w:sz w:val="22"/>
          <w:szCs w:val="22"/>
        </w:rPr>
        <w:t>;</w:t>
      </w:r>
      <w:proofErr w:type="gramEnd"/>
    </w:p>
    <w:p w14:paraId="0673A082"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r w:rsidRPr="00D44361">
        <w:rPr>
          <w:bCs/>
          <w:iCs/>
          <w:color w:val="17365D"/>
          <w:sz w:val="22"/>
          <w:szCs w:val="22"/>
        </w:rPr>
        <w:t xml:space="preserve">conform </w:t>
      </w:r>
      <w:proofErr w:type="spellStart"/>
      <w:r w:rsidRPr="00D44361">
        <w:rPr>
          <w:bCs/>
          <w:iCs/>
          <w:color w:val="17365D"/>
          <w:sz w:val="22"/>
          <w:szCs w:val="22"/>
        </w:rPr>
        <w:t>reglementarilor</w:t>
      </w:r>
      <w:proofErr w:type="spellEnd"/>
      <w:r w:rsidRPr="00D44361">
        <w:rPr>
          <w:bCs/>
          <w:iCs/>
          <w:color w:val="17365D"/>
          <w:sz w:val="22"/>
          <w:szCs w:val="22"/>
        </w:rPr>
        <w:t xml:space="preserve"> </w:t>
      </w:r>
      <w:proofErr w:type="spellStart"/>
      <w:r w:rsidRPr="00D44361">
        <w:rPr>
          <w:bCs/>
          <w:iCs/>
          <w:color w:val="17365D"/>
          <w:sz w:val="22"/>
          <w:szCs w:val="22"/>
        </w:rPr>
        <w:t>internationale</w:t>
      </w:r>
      <w:proofErr w:type="spellEnd"/>
      <w:r w:rsidRPr="00D44361">
        <w:rPr>
          <w:bCs/>
          <w:iCs/>
          <w:color w:val="17365D"/>
          <w:sz w:val="22"/>
          <w:szCs w:val="22"/>
        </w:rPr>
        <w:t xml:space="preserve">, </w:t>
      </w:r>
      <w:proofErr w:type="spellStart"/>
      <w:r w:rsidRPr="00D44361">
        <w:rPr>
          <w:bCs/>
          <w:iCs/>
          <w:color w:val="17365D"/>
          <w:sz w:val="22"/>
          <w:szCs w:val="22"/>
        </w:rPr>
        <w:t>serviciile</w:t>
      </w:r>
      <w:proofErr w:type="spellEnd"/>
      <w:r w:rsidRPr="00D44361">
        <w:rPr>
          <w:bCs/>
          <w:iCs/>
          <w:color w:val="17365D"/>
          <w:sz w:val="22"/>
          <w:szCs w:val="22"/>
        </w:rPr>
        <w:t xml:space="preserve"> de </w:t>
      </w:r>
      <w:proofErr w:type="spellStart"/>
      <w:r w:rsidRPr="00D44361">
        <w:rPr>
          <w:bCs/>
          <w:iCs/>
          <w:color w:val="17365D"/>
          <w:sz w:val="22"/>
          <w:szCs w:val="22"/>
        </w:rPr>
        <w:t>ghidaj</w:t>
      </w:r>
      <w:proofErr w:type="spellEnd"/>
      <w:r w:rsidRPr="00D44361">
        <w:rPr>
          <w:bCs/>
          <w:iCs/>
          <w:color w:val="17365D"/>
          <w:sz w:val="22"/>
          <w:szCs w:val="22"/>
        </w:rPr>
        <w:t xml:space="preserve"> in </w:t>
      </w:r>
      <w:proofErr w:type="spellStart"/>
      <w:r w:rsidRPr="00D44361">
        <w:rPr>
          <w:bCs/>
          <w:iCs/>
          <w:color w:val="17365D"/>
          <w:sz w:val="22"/>
          <w:szCs w:val="22"/>
        </w:rPr>
        <w:t>interiorul</w:t>
      </w:r>
      <w:proofErr w:type="spellEnd"/>
      <w:r w:rsidRPr="00D44361">
        <w:rPr>
          <w:bCs/>
          <w:iCs/>
          <w:color w:val="17365D"/>
          <w:sz w:val="22"/>
          <w:szCs w:val="22"/>
        </w:rPr>
        <w:t xml:space="preserve"> </w:t>
      </w:r>
      <w:proofErr w:type="spellStart"/>
      <w:r w:rsidRPr="00D44361">
        <w:rPr>
          <w:bCs/>
          <w:iCs/>
          <w:color w:val="17365D"/>
          <w:sz w:val="22"/>
          <w:szCs w:val="22"/>
        </w:rPr>
        <w:t>muzeelor</w:t>
      </w:r>
      <w:proofErr w:type="spellEnd"/>
      <w:r w:rsidRPr="00D44361">
        <w:rPr>
          <w:bCs/>
          <w:iCs/>
          <w:color w:val="17365D"/>
          <w:sz w:val="22"/>
          <w:szCs w:val="22"/>
        </w:rPr>
        <w:t xml:space="preserve"> pot fi </w:t>
      </w:r>
      <w:proofErr w:type="spellStart"/>
      <w:r w:rsidRPr="00D44361">
        <w:rPr>
          <w:bCs/>
          <w:iCs/>
          <w:color w:val="17365D"/>
          <w:sz w:val="22"/>
          <w:szCs w:val="22"/>
        </w:rPr>
        <w:t>asigurate</w:t>
      </w:r>
      <w:proofErr w:type="spellEnd"/>
      <w:r w:rsidRPr="00D44361">
        <w:rPr>
          <w:bCs/>
          <w:iCs/>
          <w:color w:val="17365D"/>
          <w:sz w:val="22"/>
          <w:szCs w:val="22"/>
        </w:rPr>
        <w:t xml:space="preserve"> doar de </w:t>
      </w:r>
      <w:proofErr w:type="spellStart"/>
      <w:r w:rsidRPr="00D44361">
        <w:rPr>
          <w:bCs/>
          <w:iCs/>
          <w:color w:val="17365D"/>
          <w:sz w:val="22"/>
          <w:szCs w:val="22"/>
        </w:rPr>
        <w:t>catre</w:t>
      </w:r>
      <w:proofErr w:type="spellEnd"/>
      <w:r w:rsidRPr="00D44361">
        <w:rPr>
          <w:bCs/>
          <w:iCs/>
          <w:color w:val="17365D"/>
          <w:sz w:val="22"/>
          <w:szCs w:val="22"/>
        </w:rPr>
        <w:t xml:space="preserve"> </w:t>
      </w:r>
      <w:proofErr w:type="spellStart"/>
      <w:r w:rsidRPr="00D44361">
        <w:rPr>
          <w:bCs/>
          <w:iCs/>
          <w:color w:val="17365D"/>
          <w:sz w:val="22"/>
          <w:szCs w:val="22"/>
        </w:rPr>
        <w:t>ghizii</w:t>
      </w:r>
      <w:proofErr w:type="spellEnd"/>
      <w:r w:rsidRPr="00D44361">
        <w:rPr>
          <w:bCs/>
          <w:iCs/>
          <w:color w:val="17365D"/>
          <w:sz w:val="22"/>
          <w:szCs w:val="22"/>
        </w:rPr>
        <w:t xml:space="preserve"> </w:t>
      </w:r>
      <w:proofErr w:type="spellStart"/>
      <w:proofErr w:type="gramStart"/>
      <w:r w:rsidRPr="00D44361">
        <w:rPr>
          <w:bCs/>
          <w:iCs/>
          <w:color w:val="17365D"/>
          <w:sz w:val="22"/>
          <w:szCs w:val="22"/>
        </w:rPr>
        <w:t>locali</w:t>
      </w:r>
      <w:proofErr w:type="spellEnd"/>
      <w:r w:rsidRPr="00D44361">
        <w:rPr>
          <w:bCs/>
          <w:iCs/>
          <w:color w:val="17365D"/>
          <w:sz w:val="22"/>
          <w:szCs w:val="22"/>
        </w:rPr>
        <w:t>;</w:t>
      </w:r>
      <w:proofErr w:type="gramEnd"/>
      <w:r w:rsidRPr="00D44361">
        <w:rPr>
          <w:bCs/>
          <w:iCs/>
          <w:color w:val="17365D"/>
          <w:sz w:val="22"/>
          <w:szCs w:val="22"/>
        </w:rPr>
        <w:t> </w:t>
      </w:r>
    </w:p>
    <w:p w14:paraId="1CE145CA"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politica</w:t>
      </w:r>
      <w:proofErr w:type="spellEnd"/>
      <w:r w:rsidRPr="00D44361">
        <w:rPr>
          <w:bCs/>
          <w:iCs/>
          <w:color w:val="17365D"/>
          <w:sz w:val="22"/>
          <w:szCs w:val="22"/>
        </w:rPr>
        <w:t xml:space="preserve"> de </w:t>
      </w:r>
      <w:proofErr w:type="spellStart"/>
      <w:r w:rsidRPr="00D44361">
        <w:rPr>
          <w:bCs/>
          <w:iCs/>
          <w:color w:val="17365D"/>
          <w:sz w:val="22"/>
          <w:szCs w:val="22"/>
        </w:rPr>
        <w:t>prealocare</w:t>
      </w:r>
      <w:proofErr w:type="spellEnd"/>
      <w:r w:rsidRPr="00D44361">
        <w:rPr>
          <w:bCs/>
          <w:iCs/>
          <w:color w:val="17365D"/>
          <w:sz w:val="22"/>
          <w:szCs w:val="22"/>
        </w:rPr>
        <w:t xml:space="preserve"> a </w:t>
      </w:r>
      <w:proofErr w:type="spellStart"/>
      <w:r w:rsidRPr="00D44361">
        <w:rPr>
          <w:bCs/>
          <w:iCs/>
          <w:color w:val="17365D"/>
          <w:sz w:val="22"/>
          <w:szCs w:val="22"/>
        </w:rPr>
        <w:t>locurilor</w:t>
      </w:r>
      <w:proofErr w:type="spellEnd"/>
      <w:r w:rsidRPr="00D44361">
        <w:rPr>
          <w:bCs/>
          <w:iCs/>
          <w:color w:val="17365D"/>
          <w:sz w:val="22"/>
          <w:szCs w:val="22"/>
        </w:rPr>
        <w:t xml:space="preserve"> in avion </w:t>
      </w:r>
      <w:proofErr w:type="spellStart"/>
      <w:r w:rsidRPr="00D44361">
        <w:rPr>
          <w:bCs/>
          <w:iCs/>
          <w:color w:val="17365D"/>
          <w:sz w:val="22"/>
          <w:szCs w:val="22"/>
        </w:rPr>
        <w:t>depinde</w:t>
      </w:r>
      <w:proofErr w:type="spellEnd"/>
      <w:r w:rsidRPr="00D44361">
        <w:rPr>
          <w:bCs/>
          <w:iCs/>
          <w:color w:val="17365D"/>
          <w:sz w:val="22"/>
          <w:szCs w:val="22"/>
        </w:rPr>
        <w:t xml:space="preserve"> de </w:t>
      </w:r>
      <w:proofErr w:type="spellStart"/>
      <w:r w:rsidRPr="00D44361">
        <w:rPr>
          <w:bCs/>
          <w:iCs/>
          <w:color w:val="17365D"/>
          <w:sz w:val="22"/>
          <w:szCs w:val="22"/>
        </w:rPr>
        <w:t>fiecare</w:t>
      </w:r>
      <w:proofErr w:type="spellEnd"/>
      <w:r w:rsidRPr="00D44361">
        <w:rPr>
          <w:bCs/>
          <w:iCs/>
          <w:color w:val="17365D"/>
          <w:sz w:val="22"/>
          <w:szCs w:val="22"/>
        </w:rPr>
        <w:t xml:space="preserve"> </w:t>
      </w:r>
      <w:proofErr w:type="spellStart"/>
      <w:r w:rsidRPr="00D44361">
        <w:rPr>
          <w:bCs/>
          <w:iCs/>
          <w:color w:val="17365D"/>
          <w:sz w:val="22"/>
          <w:szCs w:val="22"/>
        </w:rPr>
        <w:t>companie</w:t>
      </w:r>
      <w:proofErr w:type="spellEnd"/>
      <w:r w:rsidRPr="00D44361">
        <w:rPr>
          <w:bCs/>
          <w:iCs/>
          <w:color w:val="17365D"/>
          <w:sz w:val="22"/>
          <w:szCs w:val="22"/>
        </w:rPr>
        <w:t xml:space="preserve"> </w:t>
      </w:r>
      <w:proofErr w:type="spellStart"/>
      <w:r w:rsidRPr="00D44361">
        <w:rPr>
          <w:bCs/>
          <w:iCs/>
          <w:color w:val="17365D"/>
          <w:sz w:val="22"/>
          <w:szCs w:val="22"/>
        </w:rPr>
        <w:t>aeriana</w:t>
      </w:r>
      <w:proofErr w:type="spellEnd"/>
      <w:r w:rsidRPr="00D44361">
        <w:rPr>
          <w:bCs/>
          <w:iCs/>
          <w:color w:val="17365D"/>
          <w:sz w:val="22"/>
          <w:szCs w:val="22"/>
        </w:rPr>
        <w:t xml:space="preserve">; la cerere, se pot </w:t>
      </w:r>
      <w:proofErr w:type="spellStart"/>
      <w:r w:rsidRPr="00D44361">
        <w:rPr>
          <w:bCs/>
          <w:iCs/>
          <w:color w:val="17365D"/>
          <w:sz w:val="22"/>
          <w:szCs w:val="22"/>
        </w:rPr>
        <w:t>furniza</w:t>
      </w:r>
      <w:proofErr w:type="spellEnd"/>
      <w:r w:rsidRPr="00D44361">
        <w:rPr>
          <w:bCs/>
          <w:iCs/>
          <w:color w:val="17365D"/>
          <w:sz w:val="22"/>
          <w:szCs w:val="22"/>
        </w:rPr>
        <w:t xml:space="preserve"> </w:t>
      </w:r>
      <w:proofErr w:type="spellStart"/>
      <w:r w:rsidRPr="00D44361">
        <w:rPr>
          <w:bCs/>
          <w:iCs/>
          <w:color w:val="17365D"/>
          <w:sz w:val="22"/>
          <w:szCs w:val="22"/>
        </w:rPr>
        <w:t>informatii</w:t>
      </w:r>
      <w:proofErr w:type="spellEnd"/>
      <w:r w:rsidRPr="00D44361">
        <w:rPr>
          <w:bCs/>
          <w:iCs/>
          <w:color w:val="17365D"/>
          <w:sz w:val="22"/>
          <w:szCs w:val="22"/>
        </w:rPr>
        <w:t xml:space="preserve"> </w:t>
      </w:r>
      <w:proofErr w:type="spellStart"/>
      <w:r w:rsidRPr="00D44361">
        <w:rPr>
          <w:bCs/>
          <w:iCs/>
          <w:color w:val="17365D"/>
          <w:sz w:val="22"/>
          <w:szCs w:val="22"/>
        </w:rPr>
        <w:t>suplimentare</w:t>
      </w:r>
      <w:proofErr w:type="spellEnd"/>
      <w:r w:rsidRPr="00D44361">
        <w:rPr>
          <w:bCs/>
          <w:iCs/>
          <w:color w:val="17365D"/>
          <w:sz w:val="22"/>
          <w:szCs w:val="22"/>
        </w:rPr>
        <w:t xml:space="preserve"> cu </w:t>
      </w:r>
      <w:proofErr w:type="spellStart"/>
      <w:r w:rsidRPr="00D44361">
        <w:rPr>
          <w:bCs/>
          <w:iCs/>
          <w:color w:val="17365D"/>
          <w:sz w:val="22"/>
          <w:szCs w:val="22"/>
        </w:rPr>
        <w:t>privire</w:t>
      </w:r>
      <w:proofErr w:type="spellEnd"/>
      <w:r w:rsidRPr="00D44361">
        <w:rPr>
          <w:bCs/>
          <w:iCs/>
          <w:color w:val="17365D"/>
          <w:sz w:val="22"/>
          <w:szCs w:val="22"/>
        </w:rPr>
        <w:t xml:space="preserve"> la </w:t>
      </w:r>
      <w:proofErr w:type="spellStart"/>
      <w:r w:rsidRPr="00D44361">
        <w:rPr>
          <w:bCs/>
          <w:iCs/>
          <w:color w:val="17365D"/>
          <w:sz w:val="22"/>
          <w:szCs w:val="22"/>
        </w:rPr>
        <w:t>acest</w:t>
      </w:r>
      <w:proofErr w:type="spellEnd"/>
      <w:r w:rsidRPr="00D44361">
        <w:rPr>
          <w:bCs/>
          <w:iCs/>
          <w:color w:val="17365D"/>
          <w:sz w:val="22"/>
          <w:szCs w:val="22"/>
        </w:rPr>
        <w:t xml:space="preserve"> </w:t>
      </w:r>
      <w:proofErr w:type="gramStart"/>
      <w:r w:rsidRPr="00D44361">
        <w:rPr>
          <w:bCs/>
          <w:iCs/>
          <w:color w:val="17365D"/>
          <w:sz w:val="22"/>
          <w:szCs w:val="22"/>
        </w:rPr>
        <w:t>aspect;</w:t>
      </w:r>
      <w:proofErr w:type="gramEnd"/>
    </w:p>
    <w:p w14:paraId="093F1075"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agentia</w:t>
      </w:r>
      <w:proofErr w:type="spellEnd"/>
      <w:r w:rsidRPr="00D44361">
        <w:rPr>
          <w:bCs/>
          <w:iCs/>
          <w:color w:val="17365D"/>
          <w:sz w:val="22"/>
          <w:szCs w:val="22"/>
        </w:rPr>
        <w:t xml:space="preserve"> nu </w:t>
      </w:r>
      <w:proofErr w:type="spellStart"/>
      <w:r w:rsidRPr="00D44361">
        <w:rPr>
          <w:bCs/>
          <w:iCs/>
          <w:color w:val="17365D"/>
          <w:sz w:val="22"/>
          <w:szCs w:val="22"/>
        </w:rPr>
        <w:t>este</w:t>
      </w:r>
      <w:proofErr w:type="spellEnd"/>
      <w:r w:rsidRPr="00D44361">
        <w:rPr>
          <w:bCs/>
          <w:iCs/>
          <w:color w:val="17365D"/>
          <w:sz w:val="22"/>
          <w:szCs w:val="22"/>
        </w:rPr>
        <w:t xml:space="preserve"> </w:t>
      </w:r>
      <w:proofErr w:type="spellStart"/>
      <w:r w:rsidRPr="00D44361">
        <w:rPr>
          <w:bCs/>
          <w:iCs/>
          <w:color w:val="17365D"/>
          <w:sz w:val="22"/>
          <w:szCs w:val="22"/>
        </w:rPr>
        <w:t>raspunzatoare</w:t>
      </w:r>
      <w:proofErr w:type="spellEnd"/>
      <w:r w:rsidRPr="00D44361">
        <w:rPr>
          <w:bCs/>
          <w:iCs/>
          <w:color w:val="17365D"/>
          <w:sz w:val="22"/>
          <w:szCs w:val="22"/>
        </w:rPr>
        <w:t xml:space="preserve"> pentru </w:t>
      </w:r>
      <w:proofErr w:type="spellStart"/>
      <w:r w:rsidRPr="00D44361">
        <w:rPr>
          <w:bCs/>
          <w:iCs/>
          <w:color w:val="17365D"/>
          <w:sz w:val="22"/>
          <w:szCs w:val="22"/>
        </w:rPr>
        <w:t>pierderea</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w:t>
      </w:r>
      <w:proofErr w:type="spellStart"/>
      <w:r w:rsidRPr="00D44361">
        <w:rPr>
          <w:bCs/>
          <w:iCs/>
          <w:color w:val="17365D"/>
          <w:sz w:val="22"/>
          <w:szCs w:val="22"/>
        </w:rPr>
        <w:t>furtul</w:t>
      </w:r>
      <w:proofErr w:type="spellEnd"/>
      <w:r w:rsidRPr="00D44361">
        <w:rPr>
          <w:bCs/>
          <w:iCs/>
          <w:color w:val="17365D"/>
          <w:sz w:val="22"/>
          <w:szCs w:val="22"/>
        </w:rPr>
        <w:t xml:space="preserve"> </w:t>
      </w:r>
      <w:proofErr w:type="spellStart"/>
      <w:r w:rsidRPr="00D44361">
        <w:rPr>
          <w:bCs/>
          <w:iCs/>
          <w:color w:val="17365D"/>
          <w:sz w:val="22"/>
          <w:szCs w:val="22"/>
        </w:rPr>
        <w:t>bagajelor</w:t>
      </w:r>
      <w:proofErr w:type="spellEnd"/>
      <w:r w:rsidRPr="00D44361">
        <w:rPr>
          <w:bCs/>
          <w:iCs/>
          <w:color w:val="17365D"/>
          <w:sz w:val="22"/>
          <w:szCs w:val="22"/>
        </w:rPr>
        <w:t xml:space="preserve">, </w:t>
      </w:r>
      <w:proofErr w:type="gramStart"/>
      <w:r w:rsidRPr="00D44361">
        <w:rPr>
          <w:bCs/>
          <w:iCs/>
          <w:color w:val="17365D"/>
          <w:sz w:val="22"/>
          <w:szCs w:val="22"/>
        </w:rPr>
        <w:t>a</w:t>
      </w:r>
      <w:proofErr w:type="gramEnd"/>
      <w:r w:rsidRPr="00D44361">
        <w:rPr>
          <w:bCs/>
          <w:iCs/>
          <w:color w:val="17365D"/>
          <w:sz w:val="22"/>
          <w:szCs w:val="22"/>
        </w:rPr>
        <w:t xml:space="preserve"> </w:t>
      </w:r>
      <w:proofErr w:type="spellStart"/>
      <w:r w:rsidRPr="00D44361">
        <w:rPr>
          <w:bCs/>
          <w:iCs/>
          <w:color w:val="17365D"/>
          <w:sz w:val="22"/>
          <w:szCs w:val="22"/>
        </w:rPr>
        <w:t>actelor</w:t>
      </w:r>
      <w:proofErr w:type="spellEnd"/>
      <w:r w:rsidRPr="00D44361">
        <w:rPr>
          <w:bCs/>
          <w:iCs/>
          <w:color w:val="17365D"/>
          <w:sz w:val="22"/>
          <w:szCs w:val="22"/>
        </w:rPr>
        <w:t xml:space="preserve"> </w:t>
      </w:r>
      <w:proofErr w:type="spellStart"/>
      <w:r w:rsidRPr="00D44361">
        <w:rPr>
          <w:bCs/>
          <w:iCs/>
          <w:color w:val="17365D"/>
          <w:sz w:val="22"/>
          <w:szCs w:val="22"/>
        </w:rPr>
        <w:t>sau</w:t>
      </w:r>
      <w:proofErr w:type="spellEnd"/>
      <w:r w:rsidRPr="00D44361">
        <w:rPr>
          <w:bCs/>
          <w:iCs/>
          <w:color w:val="17365D"/>
          <w:sz w:val="22"/>
          <w:szCs w:val="22"/>
        </w:rPr>
        <w:t xml:space="preserve"> a </w:t>
      </w:r>
      <w:proofErr w:type="spellStart"/>
      <w:r w:rsidRPr="00D44361">
        <w:rPr>
          <w:bCs/>
          <w:iCs/>
          <w:color w:val="17365D"/>
          <w:sz w:val="22"/>
          <w:szCs w:val="22"/>
        </w:rPr>
        <w:t>obiectelor</w:t>
      </w:r>
      <w:proofErr w:type="spellEnd"/>
      <w:r w:rsidRPr="00D44361">
        <w:rPr>
          <w:bCs/>
          <w:iCs/>
          <w:color w:val="17365D"/>
          <w:sz w:val="22"/>
          <w:szCs w:val="22"/>
        </w:rPr>
        <w:t xml:space="preserve"> </w:t>
      </w:r>
      <w:proofErr w:type="spellStart"/>
      <w:r w:rsidRPr="00D44361">
        <w:rPr>
          <w:bCs/>
          <w:iCs/>
          <w:color w:val="17365D"/>
          <w:sz w:val="22"/>
          <w:szCs w:val="22"/>
        </w:rPr>
        <w:t>personale</w:t>
      </w:r>
      <w:proofErr w:type="spellEnd"/>
      <w:r w:rsidRPr="00D44361">
        <w:rPr>
          <w:bCs/>
          <w:iCs/>
          <w:color w:val="17365D"/>
          <w:sz w:val="22"/>
          <w:szCs w:val="22"/>
        </w:rPr>
        <w:t xml:space="preserve">; in </w:t>
      </w:r>
      <w:proofErr w:type="spellStart"/>
      <w:r w:rsidRPr="00D44361">
        <w:rPr>
          <w:bCs/>
          <w:iCs/>
          <w:color w:val="17365D"/>
          <w:sz w:val="22"/>
          <w:szCs w:val="22"/>
        </w:rPr>
        <w:t>cazul</w:t>
      </w:r>
      <w:proofErr w:type="spellEnd"/>
      <w:r w:rsidRPr="00D44361">
        <w:rPr>
          <w:bCs/>
          <w:iCs/>
          <w:color w:val="17365D"/>
          <w:sz w:val="22"/>
          <w:szCs w:val="22"/>
        </w:rPr>
        <w:t xml:space="preserve"> in care </w:t>
      </w:r>
      <w:proofErr w:type="spellStart"/>
      <w:r w:rsidRPr="00D44361">
        <w:rPr>
          <w:bCs/>
          <w:iCs/>
          <w:color w:val="17365D"/>
          <w:sz w:val="22"/>
          <w:szCs w:val="22"/>
        </w:rPr>
        <w:t>aceste</w:t>
      </w:r>
      <w:proofErr w:type="spellEnd"/>
      <w:r w:rsidRPr="00D44361">
        <w:rPr>
          <w:bCs/>
          <w:iCs/>
          <w:color w:val="17365D"/>
          <w:sz w:val="22"/>
          <w:szCs w:val="22"/>
        </w:rPr>
        <w:t xml:space="preserve"> </w:t>
      </w:r>
      <w:proofErr w:type="spellStart"/>
      <w:r w:rsidRPr="00D44361">
        <w:rPr>
          <w:bCs/>
          <w:iCs/>
          <w:color w:val="17365D"/>
          <w:sz w:val="22"/>
          <w:szCs w:val="22"/>
        </w:rPr>
        <w:t>situatii</w:t>
      </w:r>
      <w:proofErr w:type="spellEnd"/>
      <w:r w:rsidRPr="00D44361">
        <w:rPr>
          <w:bCs/>
          <w:iCs/>
          <w:color w:val="17365D"/>
          <w:sz w:val="22"/>
          <w:szCs w:val="22"/>
        </w:rPr>
        <w:t xml:space="preserve"> </w:t>
      </w:r>
      <w:proofErr w:type="spellStart"/>
      <w:r w:rsidRPr="00D44361">
        <w:rPr>
          <w:bCs/>
          <w:iCs/>
          <w:color w:val="17365D"/>
          <w:sz w:val="22"/>
          <w:szCs w:val="22"/>
        </w:rPr>
        <w:t>nedorite</w:t>
      </w:r>
      <w:proofErr w:type="spellEnd"/>
      <w:r w:rsidRPr="00D44361">
        <w:rPr>
          <w:bCs/>
          <w:iCs/>
          <w:color w:val="17365D"/>
          <w:sz w:val="22"/>
          <w:szCs w:val="22"/>
        </w:rPr>
        <w:t xml:space="preserve"> apar, </w:t>
      </w:r>
      <w:proofErr w:type="spellStart"/>
      <w:r w:rsidRPr="00D44361">
        <w:rPr>
          <w:bCs/>
          <w:iCs/>
          <w:color w:val="17365D"/>
          <w:sz w:val="22"/>
          <w:szCs w:val="22"/>
        </w:rPr>
        <w:t>turistul</w:t>
      </w:r>
      <w:proofErr w:type="spellEnd"/>
      <w:r w:rsidRPr="00D44361">
        <w:rPr>
          <w:bCs/>
          <w:iCs/>
          <w:color w:val="17365D"/>
          <w:sz w:val="22"/>
          <w:szCs w:val="22"/>
        </w:rPr>
        <w:t xml:space="preserve"> are </w:t>
      </w:r>
      <w:proofErr w:type="spellStart"/>
      <w:r w:rsidRPr="00D44361">
        <w:rPr>
          <w:bCs/>
          <w:iCs/>
          <w:color w:val="17365D"/>
          <w:sz w:val="22"/>
          <w:szCs w:val="22"/>
        </w:rPr>
        <w:t>obligatia</w:t>
      </w:r>
      <w:proofErr w:type="spellEnd"/>
      <w:r w:rsidRPr="00D44361">
        <w:rPr>
          <w:bCs/>
          <w:iCs/>
          <w:color w:val="17365D"/>
          <w:sz w:val="22"/>
          <w:szCs w:val="22"/>
        </w:rPr>
        <w:t xml:space="preserve"> de a </w:t>
      </w:r>
      <w:proofErr w:type="spellStart"/>
      <w:r w:rsidRPr="00D44361">
        <w:rPr>
          <w:bCs/>
          <w:iCs/>
          <w:color w:val="17365D"/>
          <w:sz w:val="22"/>
          <w:szCs w:val="22"/>
        </w:rPr>
        <w:t>depune</w:t>
      </w:r>
      <w:proofErr w:type="spellEnd"/>
      <w:r w:rsidRPr="00D44361">
        <w:rPr>
          <w:bCs/>
          <w:iCs/>
          <w:color w:val="17365D"/>
          <w:sz w:val="22"/>
          <w:szCs w:val="22"/>
        </w:rPr>
        <w:t xml:space="preserve"> personal </w:t>
      </w:r>
      <w:proofErr w:type="spellStart"/>
      <w:r w:rsidRPr="00D44361">
        <w:rPr>
          <w:bCs/>
          <w:iCs/>
          <w:color w:val="17365D"/>
          <w:sz w:val="22"/>
          <w:szCs w:val="22"/>
        </w:rPr>
        <w:t>plangere</w:t>
      </w:r>
      <w:proofErr w:type="spellEnd"/>
      <w:r w:rsidRPr="00D44361">
        <w:rPr>
          <w:bCs/>
          <w:iCs/>
          <w:color w:val="17365D"/>
          <w:sz w:val="22"/>
          <w:szCs w:val="22"/>
        </w:rPr>
        <w:t xml:space="preserve"> la </w:t>
      </w:r>
      <w:proofErr w:type="spellStart"/>
      <w:r w:rsidRPr="00D44361">
        <w:rPr>
          <w:bCs/>
          <w:iCs/>
          <w:color w:val="17365D"/>
          <w:sz w:val="22"/>
          <w:szCs w:val="22"/>
        </w:rPr>
        <w:t>organele</w:t>
      </w:r>
      <w:proofErr w:type="spellEnd"/>
      <w:r w:rsidRPr="00D44361">
        <w:rPr>
          <w:bCs/>
          <w:iCs/>
          <w:color w:val="17365D"/>
          <w:sz w:val="22"/>
          <w:szCs w:val="22"/>
        </w:rPr>
        <w:t xml:space="preserve"> </w:t>
      </w:r>
      <w:proofErr w:type="spellStart"/>
      <w:r w:rsidRPr="00D44361">
        <w:rPr>
          <w:bCs/>
          <w:iCs/>
          <w:color w:val="17365D"/>
          <w:sz w:val="22"/>
          <w:szCs w:val="22"/>
        </w:rPr>
        <w:t>competente</w:t>
      </w:r>
      <w:proofErr w:type="spellEnd"/>
      <w:r w:rsidRPr="00D44361">
        <w:rPr>
          <w:bCs/>
          <w:iCs/>
          <w:color w:val="17365D"/>
          <w:sz w:val="22"/>
          <w:szCs w:val="22"/>
        </w:rPr>
        <w:t xml:space="preserve">; </w:t>
      </w:r>
    </w:p>
    <w:p w14:paraId="53670336" w14:textId="77777777" w:rsidR="00A72767" w:rsidRPr="0040383B" w:rsidRDefault="00A72767" w:rsidP="007B5F4E">
      <w:pPr>
        <w:pStyle w:val="ListParagraph"/>
        <w:numPr>
          <w:ilvl w:val="0"/>
          <w:numId w:val="6"/>
        </w:numPr>
        <w:tabs>
          <w:tab w:val="left" w:pos="284"/>
        </w:tabs>
        <w:spacing w:before="0" w:after="0" w:line="240" w:lineRule="auto"/>
        <w:ind w:left="284" w:right="-437" w:hanging="284"/>
        <w:jc w:val="both"/>
        <w:rPr>
          <w:bCs/>
          <w:iCs/>
          <w:color w:val="002060"/>
          <w:sz w:val="22"/>
          <w:szCs w:val="22"/>
        </w:rPr>
      </w:pPr>
      <w:proofErr w:type="spellStart"/>
      <w:r w:rsidRPr="00886BAE">
        <w:rPr>
          <w:bCs/>
          <w:iCs/>
          <w:color w:val="002060"/>
          <w:sz w:val="22"/>
          <w:szCs w:val="22"/>
        </w:rPr>
        <w:t>excursiile</w:t>
      </w:r>
      <w:proofErr w:type="spellEnd"/>
      <w:r w:rsidRPr="00886BAE">
        <w:rPr>
          <w:bCs/>
          <w:iCs/>
          <w:color w:val="002060"/>
          <w:sz w:val="22"/>
          <w:szCs w:val="22"/>
        </w:rPr>
        <w:t xml:space="preserve"> optionale se </w:t>
      </w:r>
      <w:proofErr w:type="spellStart"/>
      <w:r w:rsidRPr="00886BAE">
        <w:rPr>
          <w:bCs/>
          <w:iCs/>
          <w:color w:val="002060"/>
          <w:sz w:val="22"/>
          <w:szCs w:val="22"/>
        </w:rPr>
        <w:t>efectueaza</w:t>
      </w:r>
      <w:proofErr w:type="spellEnd"/>
      <w:r w:rsidRPr="00886BAE">
        <w:rPr>
          <w:bCs/>
          <w:iCs/>
          <w:color w:val="002060"/>
          <w:sz w:val="22"/>
          <w:szCs w:val="22"/>
        </w:rPr>
        <w:t xml:space="preserve"> la fata </w:t>
      </w:r>
      <w:proofErr w:type="spellStart"/>
      <w:r w:rsidRPr="00886BAE">
        <w:rPr>
          <w:bCs/>
          <w:iCs/>
          <w:color w:val="002060"/>
          <w:sz w:val="22"/>
          <w:szCs w:val="22"/>
        </w:rPr>
        <w:t>locului</w:t>
      </w:r>
      <w:proofErr w:type="spellEnd"/>
      <w:r w:rsidRPr="00886BAE">
        <w:rPr>
          <w:bCs/>
          <w:iCs/>
          <w:color w:val="002060"/>
          <w:sz w:val="22"/>
          <w:szCs w:val="22"/>
        </w:rPr>
        <w:t xml:space="preserve"> cu </w:t>
      </w:r>
      <w:proofErr w:type="spellStart"/>
      <w:r w:rsidRPr="00886BAE">
        <w:rPr>
          <w:bCs/>
          <w:iCs/>
          <w:color w:val="002060"/>
          <w:sz w:val="22"/>
          <w:szCs w:val="22"/>
        </w:rPr>
        <w:t>agentii</w:t>
      </w:r>
      <w:proofErr w:type="spellEnd"/>
      <w:r w:rsidRPr="00886BAE">
        <w:rPr>
          <w:bCs/>
          <w:iCs/>
          <w:color w:val="002060"/>
          <w:sz w:val="22"/>
          <w:szCs w:val="22"/>
        </w:rPr>
        <w:t xml:space="preserve"> locale. </w:t>
      </w:r>
      <w:proofErr w:type="spellStart"/>
      <w:r w:rsidRPr="00886BAE">
        <w:rPr>
          <w:bCs/>
          <w:iCs/>
          <w:color w:val="002060"/>
          <w:sz w:val="22"/>
          <w:szCs w:val="22"/>
        </w:rPr>
        <w:t>Sumele</w:t>
      </w:r>
      <w:proofErr w:type="spellEnd"/>
      <w:r w:rsidRPr="00886BAE">
        <w:rPr>
          <w:bCs/>
          <w:iCs/>
          <w:color w:val="002060"/>
          <w:sz w:val="22"/>
          <w:szCs w:val="22"/>
        </w:rPr>
        <w:t xml:space="preserve"> </w:t>
      </w:r>
      <w:proofErr w:type="spellStart"/>
      <w:r w:rsidRPr="00886BAE">
        <w:rPr>
          <w:bCs/>
          <w:iCs/>
          <w:color w:val="002060"/>
          <w:sz w:val="22"/>
          <w:szCs w:val="22"/>
        </w:rPr>
        <w:t>aferente</w:t>
      </w:r>
      <w:proofErr w:type="spellEnd"/>
      <w:r w:rsidRPr="00886BAE">
        <w:rPr>
          <w:bCs/>
          <w:iCs/>
          <w:color w:val="002060"/>
          <w:sz w:val="22"/>
          <w:szCs w:val="22"/>
        </w:rPr>
        <w:t xml:space="preserve"> </w:t>
      </w:r>
      <w:proofErr w:type="spellStart"/>
      <w:r w:rsidRPr="00886BAE">
        <w:rPr>
          <w:bCs/>
          <w:iCs/>
          <w:color w:val="002060"/>
          <w:sz w:val="22"/>
          <w:szCs w:val="22"/>
        </w:rPr>
        <w:t>acestor</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nu se </w:t>
      </w:r>
      <w:proofErr w:type="spellStart"/>
      <w:r w:rsidRPr="00886BAE">
        <w:rPr>
          <w:bCs/>
          <w:iCs/>
          <w:color w:val="002060"/>
          <w:sz w:val="22"/>
          <w:szCs w:val="22"/>
        </w:rPr>
        <w:t>incaseaza</w:t>
      </w:r>
      <w:proofErr w:type="spellEnd"/>
      <w:r w:rsidRPr="00886BAE">
        <w:rPr>
          <w:bCs/>
          <w:iCs/>
          <w:color w:val="002060"/>
          <w:sz w:val="22"/>
          <w:szCs w:val="22"/>
        </w:rPr>
        <w:t xml:space="preserve"> in </w:t>
      </w:r>
      <w:proofErr w:type="spellStart"/>
      <w:r w:rsidRPr="00886BAE">
        <w:rPr>
          <w:bCs/>
          <w:iCs/>
          <w:color w:val="002060"/>
          <w:sz w:val="22"/>
          <w:szCs w:val="22"/>
        </w:rPr>
        <w:t>numele</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pentru </w:t>
      </w:r>
      <w:proofErr w:type="spellStart"/>
      <w:r w:rsidRPr="00886BAE">
        <w:rPr>
          <w:bCs/>
          <w:iCs/>
          <w:color w:val="002060"/>
          <w:sz w:val="22"/>
          <w:szCs w:val="22"/>
        </w:rPr>
        <w:t>agentia</w:t>
      </w:r>
      <w:proofErr w:type="spellEnd"/>
      <w:r w:rsidRPr="00886BAE">
        <w:rPr>
          <w:bCs/>
          <w:iCs/>
          <w:color w:val="002060"/>
          <w:sz w:val="22"/>
          <w:szCs w:val="22"/>
        </w:rPr>
        <w:t xml:space="preserve"> Tour </w:t>
      </w:r>
      <w:proofErr w:type="spellStart"/>
      <w:r w:rsidRPr="00886BAE">
        <w:rPr>
          <w:bCs/>
          <w:iCs/>
          <w:color w:val="002060"/>
          <w:sz w:val="22"/>
          <w:szCs w:val="22"/>
        </w:rPr>
        <w:t>Operatoare</w:t>
      </w:r>
      <w:proofErr w:type="spellEnd"/>
      <w:r w:rsidRPr="00886BAE">
        <w:rPr>
          <w:bCs/>
          <w:iCs/>
          <w:color w:val="002060"/>
          <w:sz w:val="22"/>
          <w:szCs w:val="22"/>
        </w:rPr>
        <w:t xml:space="preserve">. </w:t>
      </w:r>
      <w:proofErr w:type="spellStart"/>
      <w:r w:rsidRPr="00886BAE">
        <w:rPr>
          <w:bCs/>
          <w:iCs/>
          <w:color w:val="002060"/>
          <w:sz w:val="22"/>
          <w:szCs w:val="22"/>
        </w:rPr>
        <w:t>Preturile</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optionale pot fi </w:t>
      </w:r>
      <w:proofErr w:type="spellStart"/>
      <w:r w:rsidRPr="00886BAE">
        <w:rPr>
          <w:bCs/>
          <w:iCs/>
          <w:color w:val="002060"/>
          <w:sz w:val="22"/>
          <w:szCs w:val="22"/>
        </w:rPr>
        <w:t>mai</w:t>
      </w:r>
      <w:proofErr w:type="spellEnd"/>
      <w:r w:rsidRPr="00886BAE">
        <w:rPr>
          <w:bCs/>
          <w:iCs/>
          <w:color w:val="002060"/>
          <w:sz w:val="22"/>
          <w:szCs w:val="22"/>
        </w:rPr>
        <w:t xml:space="preserve"> </w:t>
      </w:r>
      <w:proofErr w:type="spellStart"/>
      <w:r w:rsidRPr="00886BAE">
        <w:rPr>
          <w:bCs/>
          <w:iCs/>
          <w:color w:val="002060"/>
          <w:sz w:val="22"/>
          <w:szCs w:val="22"/>
        </w:rPr>
        <w:t>mari</w:t>
      </w:r>
      <w:proofErr w:type="spellEnd"/>
      <w:r w:rsidRPr="00886BAE">
        <w:rPr>
          <w:bCs/>
          <w:iCs/>
          <w:color w:val="002060"/>
          <w:sz w:val="22"/>
          <w:szCs w:val="22"/>
        </w:rPr>
        <w:t xml:space="preserve"> </w:t>
      </w:r>
      <w:proofErr w:type="spellStart"/>
      <w:r w:rsidRPr="00886BAE">
        <w:rPr>
          <w:bCs/>
          <w:iCs/>
          <w:color w:val="002060"/>
          <w:sz w:val="22"/>
          <w:szCs w:val="22"/>
        </w:rPr>
        <w:t>decat</w:t>
      </w:r>
      <w:proofErr w:type="spellEnd"/>
      <w:r w:rsidRPr="00886BAE">
        <w:rPr>
          <w:bCs/>
          <w:iCs/>
          <w:color w:val="002060"/>
          <w:sz w:val="22"/>
          <w:szCs w:val="22"/>
        </w:rPr>
        <w:t xml:space="preserve"> cele ale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ce</w:t>
      </w:r>
      <w:proofErr w:type="spellEnd"/>
      <w:r w:rsidRPr="00886BAE">
        <w:rPr>
          <w:bCs/>
          <w:iCs/>
          <w:color w:val="002060"/>
          <w:sz w:val="22"/>
          <w:szCs w:val="22"/>
        </w:rPr>
        <w:t xml:space="preserve"> pot fi </w:t>
      </w:r>
      <w:proofErr w:type="spellStart"/>
      <w:r w:rsidRPr="00886BAE">
        <w:rPr>
          <w:bCs/>
          <w:iCs/>
          <w:color w:val="002060"/>
          <w:sz w:val="22"/>
          <w:szCs w:val="22"/>
        </w:rPr>
        <w:t>achizitionate</w:t>
      </w:r>
      <w:proofErr w:type="spellEnd"/>
      <w:r w:rsidRPr="00886BAE">
        <w:rPr>
          <w:bCs/>
          <w:iCs/>
          <w:color w:val="002060"/>
          <w:sz w:val="22"/>
          <w:szCs w:val="22"/>
        </w:rPr>
        <w:t xml:space="preserve"> de la </w:t>
      </w:r>
      <w:proofErr w:type="spellStart"/>
      <w:r w:rsidRPr="00886BAE">
        <w:rPr>
          <w:bCs/>
          <w:iCs/>
          <w:color w:val="002060"/>
          <w:sz w:val="22"/>
          <w:szCs w:val="22"/>
        </w:rPr>
        <w:t>receptia</w:t>
      </w:r>
      <w:proofErr w:type="spellEnd"/>
      <w:r w:rsidRPr="00886BAE">
        <w:rPr>
          <w:bCs/>
          <w:iCs/>
          <w:color w:val="002060"/>
          <w:sz w:val="22"/>
          <w:szCs w:val="22"/>
        </w:rPr>
        <w:t xml:space="preserve"> </w:t>
      </w:r>
      <w:proofErr w:type="spellStart"/>
      <w:r w:rsidRPr="00886BAE">
        <w:rPr>
          <w:bCs/>
          <w:iCs/>
          <w:color w:val="002060"/>
          <w:sz w:val="22"/>
          <w:szCs w:val="22"/>
        </w:rPr>
        <w:t>hotelurilor</w:t>
      </w:r>
      <w:proofErr w:type="spellEnd"/>
      <w:r w:rsidRPr="00886BAE">
        <w:rPr>
          <w:bCs/>
          <w:iCs/>
          <w:color w:val="002060"/>
          <w:sz w:val="22"/>
          <w:szCs w:val="22"/>
        </w:rPr>
        <w:t xml:space="preserve">, </w:t>
      </w:r>
      <w:proofErr w:type="spellStart"/>
      <w:r w:rsidRPr="00886BAE">
        <w:rPr>
          <w:bCs/>
          <w:iCs/>
          <w:color w:val="002060"/>
          <w:sz w:val="22"/>
          <w:szCs w:val="22"/>
        </w:rPr>
        <w:t>aceasta</w:t>
      </w:r>
      <w:proofErr w:type="spellEnd"/>
      <w:r w:rsidRPr="00886BAE">
        <w:rPr>
          <w:bCs/>
          <w:iCs/>
          <w:color w:val="002060"/>
          <w:sz w:val="22"/>
          <w:szCs w:val="22"/>
        </w:rPr>
        <w:t xml:space="preserve"> </w:t>
      </w:r>
      <w:proofErr w:type="spellStart"/>
      <w:r w:rsidRPr="00886BAE">
        <w:rPr>
          <w:bCs/>
          <w:iCs/>
          <w:color w:val="002060"/>
          <w:sz w:val="22"/>
          <w:szCs w:val="22"/>
        </w:rPr>
        <w:t>datorandu</w:t>
      </w:r>
      <w:proofErr w:type="spellEnd"/>
      <w:r w:rsidRPr="00886BAE">
        <w:rPr>
          <w:bCs/>
          <w:iCs/>
          <w:color w:val="002060"/>
          <w:sz w:val="22"/>
          <w:szCs w:val="22"/>
        </w:rPr>
        <w:t xml:space="preserve">-se </w:t>
      </w:r>
      <w:proofErr w:type="spellStart"/>
      <w:r w:rsidRPr="00886BAE">
        <w:rPr>
          <w:bCs/>
          <w:iCs/>
          <w:color w:val="002060"/>
          <w:sz w:val="22"/>
          <w:szCs w:val="22"/>
        </w:rPr>
        <w:t>faptului</w:t>
      </w:r>
      <w:proofErr w:type="spellEnd"/>
      <w:r w:rsidRPr="00886BAE">
        <w:rPr>
          <w:bCs/>
          <w:iCs/>
          <w:color w:val="002060"/>
          <w:sz w:val="22"/>
          <w:szCs w:val="22"/>
        </w:rPr>
        <w:t xml:space="preserve"> ca </w:t>
      </w:r>
      <w:proofErr w:type="spellStart"/>
      <w:r w:rsidRPr="00886BAE">
        <w:rPr>
          <w:bCs/>
          <w:iCs/>
          <w:color w:val="002060"/>
          <w:sz w:val="22"/>
          <w:szCs w:val="22"/>
        </w:rPr>
        <w:t>persoanele</w:t>
      </w:r>
      <w:proofErr w:type="spellEnd"/>
      <w:r w:rsidRPr="00886BAE">
        <w:rPr>
          <w:bCs/>
          <w:iCs/>
          <w:color w:val="002060"/>
          <w:sz w:val="22"/>
          <w:szCs w:val="22"/>
        </w:rPr>
        <w:t xml:space="preserve"> </w:t>
      </w:r>
      <w:proofErr w:type="spellStart"/>
      <w:r w:rsidRPr="00886BAE">
        <w:rPr>
          <w:bCs/>
          <w:iCs/>
          <w:color w:val="002060"/>
          <w:sz w:val="22"/>
          <w:szCs w:val="22"/>
        </w:rPr>
        <w:t>participante</w:t>
      </w:r>
      <w:proofErr w:type="spellEnd"/>
      <w:r w:rsidRPr="00886BAE">
        <w:rPr>
          <w:bCs/>
          <w:iCs/>
          <w:color w:val="002060"/>
          <w:sz w:val="22"/>
          <w:szCs w:val="22"/>
        </w:rPr>
        <w:t xml:space="preserve"> vor </w:t>
      </w:r>
      <w:proofErr w:type="spellStart"/>
      <w:r w:rsidRPr="00886BAE">
        <w:rPr>
          <w:bCs/>
          <w:iCs/>
          <w:color w:val="002060"/>
          <w:sz w:val="22"/>
          <w:szCs w:val="22"/>
        </w:rPr>
        <w:t>avea</w:t>
      </w:r>
      <w:proofErr w:type="spellEnd"/>
      <w:r w:rsidRPr="00886BAE">
        <w:rPr>
          <w:bCs/>
          <w:iCs/>
          <w:color w:val="002060"/>
          <w:sz w:val="22"/>
          <w:szCs w:val="22"/>
        </w:rPr>
        <w:t xml:space="preserve"> la </w:t>
      </w:r>
      <w:proofErr w:type="spellStart"/>
      <w:r w:rsidRPr="00886BAE">
        <w:rPr>
          <w:bCs/>
          <w:iCs/>
          <w:color w:val="002060"/>
          <w:sz w:val="22"/>
          <w:szCs w:val="22"/>
        </w:rPr>
        <w:t>dispozitie</w:t>
      </w:r>
      <w:proofErr w:type="spellEnd"/>
      <w:r w:rsidRPr="00886BAE">
        <w:rPr>
          <w:bCs/>
          <w:iCs/>
          <w:color w:val="002060"/>
          <w:sz w:val="22"/>
          <w:szCs w:val="22"/>
        </w:rPr>
        <w:t xml:space="preserve"> un </w:t>
      </w:r>
      <w:proofErr w:type="spellStart"/>
      <w:r w:rsidRPr="00886BAE">
        <w:rPr>
          <w:bCs/>
          <w:iCs/>
          <w:color w:val="002060"/>
          <w:sz w:val="22"/>
          <w:szCs w:val="22"/>
        </w:rPr>
        <w:t>mijloc</w:t>
      </w:r>
      <w:proofErr w:type="spellEnd"/>
      <w:r w:rsidRPr="00886BAE">
        <w:rPr>
          <w:bCs/>
          <w:iCs/>
          <w:color w:val="002060"/>
          <w:sz w:val="22"/>
          <w:szCs w:val="22"/>
        </w:rPr>
        <w:t xml:space="preserve"> de transport care ii </w:t>
      </w:r>
      <w:proofErr w:type="spellStart"/>
      <w:r w:rsidRPr="00886BAE">
        <w:rPr>
          <w:bCs/>
          <w:iCs/>
          <w:color w:val="002060"/>
          <w:sz w:val="22"/>
          <w:szCs w:val="22"/>
        </w:rPr>
        <w:t>va</w:t>
      </w:r>
      <w:proofErr w:type="spellEnd"/>
      <w:r w:rsidRPr="00886BAE">
        <w:rPr>
          <w:bCs/>
          <w:iCs/>
          <w:color w:val="002060"/>
          <w:sz w:val="22"/>
          <w:szCs w:val="22"/>
        </w:rPr>
        <w:t xml:space="preserve"> duce </w:t>
      </w:r>
      <w:proofErr w:type="spellStart"/>
      <w:r w:rsidRPr="00886BAE">
        <w:rPr>
          <w:bCs/>
          <w:iCs/>
          <w:color w:val="002060"/>
          <w:sz w:val="22"/>
          <w:szCs w:val="22"/>
        </w:rPr>
        <w:t>si</w:t>
      </w:r>
      <w:proofErr w:type="spellEnd"/>
      <w:r w:rsidRPr="00886BAE">
        <w:rPr>
          <w:bCs/>
          <w:iCs/>
          <w:color w:val="002060"/>
          <w:sz w:val="22"/>
          <w:szCs w:val="22"/>
        </w:rPr>
        <w:t xml:space="preserve"> ii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aduce</w:t>
      </w:r>
      <w:proofErr w:type="spellEnd"/>
      <w:r w:rsidRPr="00886BAE">
        <w:rPr>
          <w:bCs/>
          <w:iCs/>
          <w:color w:val="002060"/>
          <w:sz w:val="22"/>
          <w:szCs w:val="22"/>
        </w:rPr>
        <w:t xml:space="preserve"> la </w:t>
      </w:r>
      <w:proofErr w:type="spellStart"/>
      <w:r w:rsidRPr="00886BAE">
        <w:rPr>
          <w:bCs/>
          <w:iCs/>
          <w:color w:val="002060"/>
          <w:sz w:val="22"/>
          <w:szCs w:val="22"/>
        </w:rPr>
        <w:t>hotelul</w:t>
      </w:r>
      <w:proofErr w:type="spellEnd"/>
      <w:r w:rsidRPr="00886BAE">
        <w:rPr>
          <w:bCs/>
          <w:iCs/>
          <w:color w:val="002060"/>
          <w:sz w:val="22"/>
          <w:szCs w:val="22"/>
        </w:rPr>
        <w:t xml:space="preserve"> </w:t>
      </w:r>
      <w:proofErr w:type="spellStart"/>
      <w:r w:rsidRPr="00886BAE">
        <w:rPr>
          <w:bCs/>
          <w:iCs/>
          <w:color w:val="002060"/>
          <w:sz w:val="22"/>
          <w:szCs w:val="22"/>
        </w:rPr>
        <w:t>respectiv</w:t>
      </w:r>
      <w:proofErr w:type="spellEnd"/>
      <w:r w:rsidRPr="00886BAE">
        <w:rPr>
          <w:bCs/>
          <w:iCs/>
          <w:color w:val="002060"/>
          <w:sz w:val="22"/>
          <w:szCs w:val="22"/>
        </w:rPr>
        <w:t xml:space="preserve">, </w:t>
      </w:r>
      <w:proofErr w:type="spellStart"/>
      <w:r w:rsidRPr="00886BAE">
        <w:rPr>
          <w:bCs/>
          <w:iCs/>
          <w:color w:val="002060"/>
          <w:sz w:val="22"/>
          <w:szCs w:val="22"/>
        </w:rPr>
        <w:t>ghidul</w:t>
      </w:r>
      <w:proofErr w:type="spellEnd"/>
      <w:r w:rsidRPr="00886BAE">
        <w:rPr>
          <w:bCs/>
          <w:iCs/>
          <w:color w:val="002060"/>
          <w:sz w:val="22"/>
          <w:szCs w:val="22"/>
        </w:rPr>
        <w:t xml:space="preserve"> </w:t>
      </w:r>
      <w:proofErr w:type="spellStart"/>
      <w:r w:rsidRPr="00886BAE">
        <w:rPr>
          <w:bCs/>
          <w:iCs/>
          <w:color w:val="002060"/>
          <w:sz w:val="22"/>
          <w:szCs w:val="22"/>
        </w:rPr>
        <w:t>excursiei</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w:t>
      </w:r>
      <w:proofErr w:type="spellStart"/>
      <w:r w:rsidRPr="00886BAE">
        <w:rPr>
          <w:bCs/>
          <w:iCs/>
          <w:color w:val="002060"/>
          <w:sz w:val="22"/>
          <w:szCs w:val="22"/>
        </w:rPr>
        <w:t>dupa</w:t>
      </w:r>
      <w:proofErr w:type="spellEnd"/>
      <w:r w:rsidRPr="00886BAE">
        <w:rPr>
          <w:bCs/>
          <w:iCs/>
          <w:color w:val="002060"/>
          <w:sz w:val="22"/>
          <w:szCs w:val="22"/>
        </w:rPr>
        <w:t xml:space="preserve"> </w:t>
      </w:r>
      <w:proofErr w:type="spellStart"/>
      <w:r w:rsidRPr="00886BAE">
        <w:rPr>
          <w:bCs/>
          <w:iCs/>
          <w:color w:val="002060"/>
          <w:sz w:val="22"/>
          <w:szCs w:val="22"/>
        </w:rPr>
        <w:t>caz</w:t>
      </w:r>
      <w:proofErr w:type="spellEnd"/>
      <w:r w:rsidRPr="00886BAE">
        <w:rPr>
          <w:bCs/>
          <w:iCs/>
          <w:color w:val="002060"/>
          <w:sz w:val="22"/>
          <w:szCs w:val="22"/>
        </w:rPr>
        <w:t xml:space="preserve"> </w:t>
      </w:r>
      <w:proofErr w:type="spellStart"/>
      <w:r w:rsidRPr="00886BAE">
        <w:rPr>
          <w:bCs/>
          <w:iCs/>
          <w:color w:val="002060"/>
          <w:sz w:val="22"/>
          <w:szCs w:val="22"/>
        </w:rPr>
        <w:t>ghid</w:t>
      </w:r>
      <w:proofErr w:type="spellEnd"/>
      <w:r w:rsidRPr="00886BAE">
        <w:rPr>
          <w:bCs/>
          <w:iCs/>
          <w:color w:val="002060"/>
          <w:sz w:val="22"/>
          <w:szCs w:val="22"/>
        </w:rPr>
        <w:t xml:space="preserve"> local.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calculat</w:t>
      </w:r>
      <w:proofErr w:type="spellEnd"/>
      <w:r w:rsidRPr="00886BAE">
        <w:rPr>
          <w:bCs/>
          <w:iCs/>
          <w:color w:val="002060"/>
          <w:sz w:val="22"/>
          <w:szCs w:val="22"/>
        </w:rPr>
        <w:t xml:space="preserve"> pentru un grup minim de 20 </w:t>
      </w:r>
      <w:proofErr w:type="spellStart"/>
      <w:r w:rsidRPr="00886BAE">
        <w:rPr>
          <w:bCs/>
          <w:iCs/>
          <w:color w:val="002060"/>
          <w:sz w:val="22"/>
          <w:szCs w:val="22"/>
        </w:rPr>
        <w:t>persoane</w:t>
      </w:r>
      <w:proofErr w:type="spellEnd"/>
      <w:r w:rsidRPr="00886BAE">
        <w:rPr>
          <w:bCs/>
          <w:iCs/>
          <w:color w:val="002060"/>
          <w:sz w:val="22"/>
          <w:szCs w:val="22"/>
        </w:rPr>
        <w:t xml:space="preserve">. La un </w:t>
      </w:r>
      <w:proofErr w:type="spellStart"/>
      <w:r w:rsidRPr="00886BAE">
        <w:rPr>
          <w:bCs/>
          <w:iCs/>
          <w:color w:val="002060"/>
          <w:sz w:val="22"/>
          <w:szCs w:val="22"/>
        </w:rPr>
        <w:t>numar</w:t>
      </w:r>
      <w:proofErr w:type="spellEnd"/>
      <w:r w:rsidRPr="00886BAE">
        <w:rPr>
          <w:bCs/>
          <w:iCs/>
          <w:color w:val="002060"/>
          <w:sz w:val="22"/>
          <w:szCs w:val="22"/>
        </w:rPr>
        <w:t xml:space="preserve"> </w:t>
      </w:r>
      <w:proofErr w:type="spellStart"/>
      <w:r w:rsidRPr="00886BAE">
        <w:rPr>
          <w:bCs/>
          <w:iCs/>
          <w:color w:val="002060"/>
          <w:sz w:val="22"/>
          <w:szCs w:val="22"/>
        </w:rPr>
        <w:t>mai</w:t>
      </w:r>
      <w:proofErr w:type="spellEnd"/>
      <w:r w:rsidRPr="00886BAE">
        <w:rPr>
          <w:bCs/>
          <w:iCs/>
          <w:color w:val="002060"/>
          <w:sz w:val="22"/>
          <w:szCs w:val="22"/>
        </w:rPr>
        <w:t xml:space="preserve"> mic de </w:t>
      </w:r>
      <w:proofErr w:type="spellStart"/>
      <w:r w:rsidRPr="00886BAE">
        <w:rPr>
          <w:bCs/>
          <w:iCs/>
          <w:color w:val="002060"/>
          <w:sz w:val="22"/>
          <w:szCs w:val="22"/>
        </w:rPr>
        <w:t>participanti</w:t>
      </w:r>
      <w:proofErr w:type="spellEnd"/>
      <w:r w:rsidRPr="00886BAE">
        <w:rPr>
          <w:bCs/>
          <w:iCs/>
          <w:color w:val="002060"/>
          <w:sz w:val="22"/>
          <w:szCs w:val="22"/>
        </w:rPr>
        <w:t xml:space="preserve">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creste</w:t>
      </w:r>
      <w:proofErr w:type="spellEnd"/>
      <w:r w:rsidRPr="00886BAE">
        <w:rPr>
          <w:bCs/>
          <w:iCs/>
          <w:color w:val="002060"/>
          <w:sz w:val="22"/>
          <w:szCs w:val="22"/>
        </w:rPr>
        <w:t xml:space="preserve"> proportional; </w:t>
      </w:r>
      <w:proofErr w:type="spellStart"/>
      <w:r w:rsidRPr="00886BAE">
        <w:rPr>
          <w:bCs/>
          <w:iCs/>
          <w:color w:val="002060"/>
          <w:sz w:val="22"/>
          <w:szCs w:val="22"/>
        </w:rPr>
        <w:t>daca</w:t>
      </w:r>
      <w:proofErr w:type="spellEnd"/>
      <w:r w:rsidRPr="00886BAE">
        <w:rPr>
          <w:bCs/>
          <w:iCs/>
          <w:color w:val="002060"/>
          <w:sz w:val="22"/>
          <w:szCs w:val="22"/>
        </w:rPr>
        <w:t xml:space="preserve"> </w:t>
      </w:r>
      <w:proofErr w:type="spellStart"/>
      <w:r w:rsidRPr="00886BAE">
        <w:rPr>
          <w:bCs/>
          <w:iCs/>
          <w:color w:val="002060"/>
          <w:sz w:val="22"/>
          <w:szCs w:val="22"/>
        </w:rPr>
        <w:t>numarul</w:t>
      </w:r>
      <w:proofErr w:type="spellEnd"/>
      <w:r w:rsidRPr="00886BAE">
        <w:rPr>
          <w:bCs/>
          <w:iCs/>
          <w:color w:val="002060"/>
          <w:sz w:val="22"/>
          <w:szCs w:val="22"/>
        </w:rPr>
        <w:t xml:space="preserve"> </w:t>
      </w:r>
      <w:proofErr w:type="spellStart"/>
      <w:r w:rsidRPr="00886BAE">
        <w:rPr>
          <w:bCs/>
          <w:iCs/>
          <w:color w:val="002060"/>
          <w:sz w:val="22"/>
          <w:szCs w:val="22"/>
        </w:rPr>
        <w:t>persoanelor</w:t>
      </w:r>
      <w:proofErr w:type="spellEnd"/>
      <w:r w:rsidRPr="00886BAE">
        <w:rPr>
          <w:bCs/>
          <w:iCs/>
          <w:color w:val="002060"/>
          <w:sz w:val="22"/>
          <w:szCs w:val="22"/>
        </w:rPr>
        <w:t xml:space="preserve"> </w:t>
      </w:r>
      <w:proofErr w:type="spellStart"/>
      <w:r w:rsidRPr="00886BAE">
        <w:rPr>
          <w:bCs/>
          <w:iCs/>
          <w:color w:val="002060"/>
          <w:sz w:val="22"/>
          <w:szCs w:val="22"/>
        </w:rPr>
        <w:t>inscrise</w:t>
      </w:r>
      <w:proofErr w:type="spellEnd"/>
      <w:r w:rsidRPr="00886BAE">
        <w:rPr>
          <w:bCs/>
          <w:iCs/>
          <w:color w:val="002060"/>
          <w:sz w:val="22"/>
          <w:szCs w:val="22"/>
        </w:rPr>
        <w:t xml:space="preserve"> la </w:t>
      </w:r>
      <w:proofErr w:type="spellStart"/>
      <w:r w:rsidRPr="00886BAE">
        <w:rPr>
          <w:bCs/>
          <w:iCs/>
          <w:color w:val="002060"/>
          <w:sz w:val="22"/>
          <w:szCs w:val="22"/>
        </w:rPr>
        <w:t>excursiile</w:t>
      </w:r>
      <w:proofErr w:type="spellEnd"/>
      <w:r w:rsidRPr="00886BAE">
        <w:rPr>
          <w:bCs/>
          <w:iCs/>
          <w:color w:val="002060"/>
          <w:sz w:val="22"/>
          <w:szCs w:val="22"/>
        </w:rPr>
        <w:t xml:space="preserve"> optionale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suficient</w:t>
      </w:r>
      <w:proofErr w:type="spellEnd"/>
      <w:r w:rsidRPr="00886BAE">
        <w:rPr>
          <w:bCs/>
          <w:iCs/>
          <w:color w:val="002060"/>
          <w:sz w:val="22"/>
          <w:szCs w:val="22"/>
        </w:rPr>
        <w:t xml:space="preserve"> de mare, </w:t>
      </w:r>
      <w:proofErr w:type="spellStart"/>
      <w:r w:rsidRPr="00886BAE">
        <w:rPr>
          <w:bCs/>
          <w:iCs/>
          <w:color w:val="002060"/>
          <w:sz w:val="22"/>
          <w:szCs w:val="22"/>
        </w:rPr>
        <w:t>insotitorul</w:t>
      </w:r>
      <w:proofErr w:type="spellEnd"/>
      <w:r w:rsidRPr="00886BAE">
        <w:rPr>
          <w:bCs/>
          <w:iCs/>
          <w:color w:val="002060"/>
          <w:sz w:val="22"/>
          <w:szCs w:val="22"/>
        </w:rPr>
        <w:t xml:space="preserve"> de grup se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alatura</w:t>
      </w:r>
      <w:proofErr w:type="spellEnd"/>
      <w:r w:rsidRPr="00886BAE">
        <w:rPr>
          <w:bCs/>
          <w:iCs/>
          <w:color w:val="002060"/>
          <w:sz w:val="22"/>
          <w:szCs w:val="22"/>
        </w:rPr>
        <w:t xml:space="preserve"> </w:t>
      </w:r>
      <w:proofErr w:type="spellStart"/>
      <w:r w:rsidRPr="00886BAE">
        <w:rPr>
          <w:bCs/>
          <w:iCs/>
          <w:color w:val="002060"/>
          <w:sz w:val="22"/>
          <w:szCs w:val="22"/>
        </w:rPr>
        <w:t>turistilor</w:t>
      </w:r>
      <w:proofErr w:type="spellEnd"/>
      <w:r w:rsidRPr="00886BAE">
        <w:rPr>
          <w:bCs/>
          <w:iCs/>
          <w:color w:val="002060"/>
          <w:sz w:val="22"/>
          <w:szCs w:val="22"/>
        </w:rPr>
        <w:t xml:space="preserve"> care au </w:t>
      </w:r>
      <w:proofErr w:type="spellStart"/>
      <w:r w:rsidRPr="00886BAE">
        <w:rPr>
          <w:bCs/>
          <w:iCs/>
          <w:color w:val="002060"/>
          <w:sz w:val="22"/>
          <w:szCs w:val="22"/>
        </w:rPr>
        <w:t>achizitionat</w:t>
      </w:r>
      <w:proofErr w:type="spellEnd"/>
      <w:r w:rsidRPr="00886BAE">
        <w:rPr>
          <w:bCs/>
          <w:iCs/>
          <w:color w:val="002060"/>
          <w:sz w:val="22"/>
          <w:szCs w:val="22"/>
        </w:rPr>
        <w:t xml:space="preserve"> </w:t>
      </w:r>
      <w:proofErr w:type="spellStart"/>
      <w:r w:rsidRPr="00886BAE">
        <w:rPr>
          <w:bCs/>
          <w:iCs/>
          <w:color w:val="002060"/>
          <w:sz w:val="22"/>
          <w:szCs w:val="22"/>
        </w:rPr>
        <w:t>respectivele</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w:t>
      </w:r>
      <w:proofErr w:type="spellStart"/>
      <w:r w:rsidRPr="00886BAE">
        <w:rPr>
          <w:bCs/>
          <w:iCs/>
          <w:color w:val="002060"/>
          <w:sz w:val="22"/>
          <w:szCs w:val="22"/>
        </w:rPr>
        <w:t>astfel</w:t>
      </w:r>
      <w:proofErr w:type="spellEnd"/>
      <w:r w:rsidRPr="00886BAE">
        <w:rPr>
          <w:bCs/>
          <w:iCs/>
          <w:color w:val="002060"/>
          <w:sz w:val="22"/>
          <w:szCs w:val="22"/>
        </w:rPr>
        <w:t xml:space="preserve"> </w:t>
      </w:r>
      <w:proofErr w:type="spellStart"/>
      <w:r w:rsidRPr="00886BAE">
        <w:rPr>
          <w:bCs/>
          <w:iCs/>
          <w:color w:val="002060"/>
          <w:sz w:val="22"/>
          <w:szCs w:val="22"/>
        </w:rPr>
        <w:t>incat</w:t>
      </w:r>
      <w:proofErr w:type="spellEnd"/>
      <w:r w:rsidRPr="00886BAE">
        <w:rPr>
          <w:bCs/>
          <w:iCs/>
          <w:color w:val="002060"/>
          <w:sz w:val="22"/>
          <w:szCs w:val="22"/>
        </w:rPr>
        <w:t xml:space="preserve"> cei care </w:t>
      </w:r>
      <w:proofErr w:type="spellStart"/>
      <w:r w:rsidRPr="00886BAE">
        <w:rPr>
          <w:bCs/>
          <w:iCs/>
          <w:color w:val="002060"/>
          <w:sz w:val="22"/>
          <w:szCs w:val="22"/>
        </w:rPr>
        <w:t>raman</w:t>
      </w:r>
      <w:proofErr w:type="spellEnd"/>
      <w:r w:rsidRPr="00886BAE">
        <w:rPr>
          <w:bCs/>
          <w:iCs/>
          <w:color w:val="002060"/>
          <w:sz w:val="22"/>
          <w:szCs w:val="22"/>
        </w:rPr>
        <w:t xml:space="preserve"> la hotel vor </w:t>
      </w:r>
      <w:proofErr w:type="spellStart"/>
      <w:r w:rsidRPr="00886BAE">
        <w:rPr>
          <w:bCs/>
          <w:iCs/>
          <w:color w:val="002060"/>
          <w:sz w:val="22"/>
          <w:szCs w:val="22"/>
        </w:rPr>
        <w:t>avea</w:t>
      </w:r>
      <w:proofErr w:type="spellEnd"/>
      <w:r w:rsidRPr="00886BAE">
        <w:rPr>
          <w:bCs/>
          <w:iCs/>
          <w:color w:val="002060"/>
          <w:sz w:val="22"/>
          <w:szCs w:val="22"/>
        </w:rPr>
        <w:t xml:space="preserve"> program liber fara </w:t>
      </w:r>
      <w:proofErr w:type="spellStart"/>
      <w:r w:rsidRPr="00886BAE">
        <w:rPr>
          <w:bCs/>
          <w:iCs/>
          <w:color w:val="002060"/>
          <w:sz w:val="22"/>
          <w:szCs w:val="22"/>
        </w:rPr>
        <w:t>insotitor</w:t>
      </w:r>
      <w:proofErr w:type="spellEnd"/>
      <w:r w:rsidRPr="00886BAE">
        <w:rPr>
          <w:bCs/>
          <w:iCs/>
          <w:color w:val="002060"/>
          <w:sz w:val="22"/>
          <w:szCs w:val="22"/>
        </w:rPr>
        <w:t>;</w:t>
      </w:r>
      <w:r>
        <w:rPr>
          <w:bCs/>
          <w:iCs/>
          <w:color w:val="002060"/>
          <w:sz w:val="22"/>
          <w:szCs w:val="22"/>
        </w:rPr>
        <w:t xml:space="preserve"> </w:t>
      </w:r>
      <w:r w:rsidRPr="0040383B">
        <w:rPr>
          <w:bCs/>
          <w:iCs/>
          <w:color w:val="002060"/>
          <w:sz w:val="22"/>
          <w:szCs w:val="22"/>
        </w:rPr>
        <w:t xml:space="preserve">in </w:t>
      </w:r>
      <w:proofErr w:type="spellStart"/>
      <w:r w:rsidRPr="0040383B">
        <w:rPr>
          <w:bCs/>
          <w:iCs/>
          <w:color w:val="002060"/>
          <w:sz w:val="22"/>
          <w:szCs w:val="22"/>
        </w:rPr>
        <w:t>situatia</w:t>
      </w:r>
      <w:proofErr w:type="spellEnd"/>
      <w:r w:rsidRPr="0040383B">
        <w:rPr>
          <w:bCs/>
          <w:iCs/>
          <w:color w:val="002060"/>
          <w:sz w:val="22"/>
          <w:szCs w:val="22"/>
        </w:rPr>
        <w:t xml:space="preserve"> in care </w:t>
      </w:r>
      <w:proofErr w:type="spellStart"/>
      <w:r w:rsidRPr="0040383B">
        <w:rPr>
          <w:bCs/>
          <w:iCs/>
          <w:color w:val="002060"/>
          <w:sz w:val="22"/>
          <w:szCs w:val="22"/>
        </w:rPr>
        <w:t>excursia</w:t>
      </w:r>
      <w:proofErr w:type="spellEnd"/>
      <w:r w:rsidRPr="0040383B">
        <w:rPr>
          <w:bCs/>
          <w:iCs/>
          <w:color w:val="002060"/>
          <w:sz w:val="22"/>
          <w:szCs w:val="22"/>
        </w:rPr>
        <w:t xml:space="preserve"> </w:t>
      </w:r>
      <w:proofErr w:type="spellStart"/>
      <w:r w:rsidRPr="0040383B">
        <w:rPr>
          <w:bCs/>
          <w:iCs/>
          <w:color w:val="002060"/>
          <w:sz w:val="22"/>
          <w:szCs w:val="22"/>
        </w:rPr>
        <w:t>optionala</w:t>
      </w:r>
      <w:proofErr w:type="spellEnd"/>
      <w:r w:rsidRPr="0040383B">
        <w:rPr>
          <w:bCs/>
          <w:iCs/>
          <w:color w:val="002060"/>
          <w:sz w:val="22"/>
          <w:szCs w:val="22"/>
        </w:rPr>
        <w:t xml:space="preserve"> se </w:t>
      </w:r>
      <w:proofErr w:type="spellStart"/>
      <w:r w:rsidRPr="0040383B">
        <w:rPr>
          <w:bCs/>
          <w:iCs/>
          <w:color w:val="002060"/>
          <w:sz w:val="22"/>
          <w:szCs w:val="22"/>
        </w:rPr>
        <w:t>va</w:t>
      </w:r>
      <w:proofErr w:type="spellEnd"/>
      <w:r w:rsidRPr="0040383B">
        <w:rPr>
          <w:bCs/>
          <w:iCs/>
          <w:color w:val="002060"/>
          <w:sz w:val="22"/>
          <w:szCs w:val="22"/>
        </w:rPr>
        <w:t xml:space="preserve"> </w:t>
      </w:r>
      <w:proofErr w:type="spellStart"/>
      <w:r w:rsidRPr="0040383B">
        <w:rPr>
          <w:bCs/>
          <w:iCs/>
          <w:color w:val="002060"/>
          <w:sz w:val="22"/>
          <w:szCs w:val="22"/>
        </w:rPr>
        <w:t>desfasura</w:t>
      </w:r>
      <w:proofErr w:type="spellEnd"/>
      <w:r w:rsidRPr="0040383B">
        <w:rPr>
          <w:bCs/>
          <w:iCs/>
          <w:color w:val="002060"/>
          <w:sz w:val="22"/>
          <w:szCs w:val="22"/>
        </w:rPr>
        <w:t xml:space="preserve"> fara </w:t>
      </w:r>
      <w:proofErr w:type="spellStart"/>
      <w:r w:rsidRPr="0040383B">
        <w:rPr>
          <w:bCs/>
          <w:iCs/>
          <w:color w:val="002060"/>
          <w:sz w:val="22"/>
          <w:szCs w:val="22"/>
        </w:rPr>
        <w:t>prezenta</w:t>
      </w:r>
      <w:proofErr w:type="spellEnd"/>
      <w:r w:rsidRPr="0040383B">
        <w:rPr>
          <w:bCs/>
          <w:iCs/>
          <w:color w:val="002060"/>
          <w:sz w:val="22"/>
          <w:szCs w:val="22"/>
        </w:rPr>
        <w:t xml:space="preserve"> </w:t>
      </w:r>
      <w:proofErr w:type="spellStart"/>
      <w:r w:rsidRPr="0040383B">
        <w:rPr>
          <w:bCs/>
          <w:iCs/>
          <w:color w:val="002060"/>
          <w:sz w:val="22"/>
          <w:szCs w:val="22"/>
        </w:rPr>
        <w:t>insotitorului</w:t>
      </w:r>
      <w:proofErr w:type="spellEnd"/>
      <w:r w:rsidRPr="0040383B">
        <w:rPr>
          <w:bCs/>
          <w:iCs/>
          <w:color w:val="002060"/>
          <w:sz w:val="22"/>
          <w:szCs w:val="22"/>
        </w:rPr>
        <w:t xml:space="preserve"> de grup (din </w:t>
      </w:r>
      <w:proofErr w:type="spellStart"/>
      <w:r w:rsidRPr="0040383B">
        <w:rPr>
          <w:bCs/>
          <w:iCs/>
          <w:color w:val="002060"/>
          <w:sz w:val="22"/>
          <w:szCs w:val="22"/>
        </w:rPr>
        <w:t>cauza</w:t>
      </w:r>
      <w:proofErr w:type="spellEnd"/>
      <w:r w:rsidRPr="0040383B">
        <w:rPr>
          <w:bCs/>
          <w:iCs/>
          <w:color w:val="002060"/>
          <w:sz w:val="22"/>
          <w:szCs w:val="22"/>
        </w:rPr>
        <w:t xml:space="preserve"> </w:t>
      </w:r>
      <w:proofErr w:type="spellStart"/>
      <w:r w:rsidRPr="0040383B">
        <w:rPr>
          <w:bCs/>
          <w:iCs/>
          <w:color w:val="002060"/>
          <w:sz w:val="22"/>
          <w:szCs w:val="22"/>
        </w:rPr>
        <w:t>numarului</w:t>
      </w:r>
      <w:proofErr w:type="spellEnd"/>
      <w:r w:rsidRPr="0040383B">
        <w:rPr>
          <w:bCs/>
          <w:iCs/>
          <w:color w:val="002060"/>
          <w:sz w:val="22"/>
          <w:szCs w:val="22"/>
        </w:rPr>
        <w:t xml:space="preserve"> mic de </w:t>
      </w:r>
      <w:proofErr w:type="spellStart"/>
      <w:r w:rsidRPr="0040383B">
        <w:rPr>
          <w:bCs/>
          <w:iCs/>
          <w:color w:val="002060"/>
          <w:sz w:val="22"/>
          <w:szCs w:val="22"/>
        </w:rPr>
        <w:t>participanti</w:t>
      </w:r>
      <w:proofErr w:type="spellEnd"/>
      <w:r w:rsidRPr="0040383B">
        <w:rPr>
          <w:bCs/>
          <w:iCs/>
          <w:color w:val="002060"/>
          <w:sz w:val="22"/>
          <w:szCs w:val="22"/>
        </w:rPr>
        <w:t xml:space="preserve">), </w:t>
      </w:r>
      <w:proofErr w:type="spellStart"/>
      <w:r w:rsidRPr="0040383B">
        <w:rPr>
          <w:bCs/>
          <w:iCs/>
          <w:color w:val="002060"/>
          <w:sz w:val="22"/>
          <w:szCs w:val="22"/>
        </w:rPr>
        <w:t>limba</w:t>
      </w:r>
      <w:proofErr w:type="spellEnd"/>
      <w:r w:rsidRPr="0040383B">
        <w:rPr>
          <w:bCs/>
          <w:iCs/>
          <w:color w:val="002060"/>
          <w:sz w:val="22"/>
          <w:szCs w:val="22"/>
        </w:rPr>
        <w:t xml:space="preserve"> de </w:t>
      </w:r>
      <w:proofErr w:type="spellStart"/>
      <w:r w:rsidRPr="0040383B">
        <w:rPr>
          <w:bCs/>
          <w:iCs/>
          <w:color w:val="002060"/>
          <w:sz w:val="22"/>
          <w:szCs w:val="22"/>
        </w:rPr>
        <w:t>comunicare</w:t>
      </w:r>
      <w:proofErr w:type="spellEnd"/>
      <w:r w:rsidRPr="0040383B">
        <w:rPr>
          <w:bCs/>
          <w:iCs/>
          <w:color w:val="002060"/>
          <w:sz w:val="22"/>
          <w:szCs w:val="22"/>
        </w:rPr>
        <w:t xml:space="preserve"> </w:t>
      </w:r>
      <w:proofErr w:type="spellStart"/>
      <w:r w:rsidRPr="0040383B">
        <w:rPr>
          <w:bCs/>
          <w:iCs/>
          <w:color w:val="002060"/>
          <w:sz w:val="22"/>
          <w:szCs w:val="22"/>
        </w:rPr>
        <w:t>va</w:t>
      </w:r>
      <w:proofErr w:type="spellEnd"/>
      <w:r w:rsidRPr="0040383B">
        <w:rPr>
          <w:bCs/>
          <w:iCs/>
          <w:color w:val="002060"/>
          <w:sz w:val="22"/>
          <w:szCs w:val="22"/>
        </w:rPr>
        <w:t xml:space="preserve"> fi </w:t>
      </w:r>
      <w:proofErr w:type="spellStart"/>
      <w:proofErr w:type="gramStart"/>
      <w:r w:rsidRPr="0040383B">
        <w:rPr>
          <w:bCs/>
          <w:iCs/>
          <w:color w:val="002060"/>
          <w:sz w:val="22"/>
          <w:szCs w:val="22"/>
        </w:rPr>
        <w:t>engleza</w:t>
      </w:r>
      <w:proofErr w:type="spellEnd"/>
      <w:r w:rsidRPr="0040383B">
        <w:rPr>
          <w:bCs/>
          <w:iCs/>
          <w:color w:val="002060"/>
          <w:sz w:val="22"/>
          <w:szCs w:val="22"/>
        </w:rPr>
        <w:t>;</w:t>
      </w:r>
      <w:proofErr w:type="gramEnd"/>
    </w:p>
    <w:p w14:paraId="31F31CFD" w14:textId="77777777" w:rsidR="00A72767" w:rsidRPr="0040383B" w:rsidRDefault="00A72767" w:rsidP="007B5F4E">
      <w:pPr>
        <w:pStyle w:val="ListParagraph1"/>
        <w:numPr>
          <w:ilvl w:val="0"/>
          <w:numId w:val="6"/>
        </w:numPr>
        <w:tabs>
          <w:tab w:val="left" w:pos="284"/>
        </w:tabs>
        <w:spacing w:before="0" w:after="0" w:line="240" w:lineRule="auto"/>
        <w:ind w:left="284" w:right="-437" w:hanging="284"/>
        <w:jc w:val="both"/>
        <w:rPr>
          <w:rFonts w:cs="Calibri"/>
          <w:color w:val="002060"/>
          <w:sz w:val="22"/>
          <w:szCs w:val="22"/>
          <w:lang w:val="ro-RO"/>
        </w:rPr>
      </w:pPr>
      <w:r w:rsidRPr="0040383B">
        <w:rPr>
          <w:rFonts w:cs="Calibri"/>
          <w:color w:val="002060"/>
          <w:sz w:val="22"/>
          <w:szCs w:val="22"/>
          <w:lang w:val="ro-RO"/>
        </w:rPr>
        <w:t>bacsisurile pentru prestatorii locali (tips) reprezinta o practica internationala si nu sunt obligatorii;</w:t>
      </w:r>
    </w:p>
    <w:p w14:paraId="56ABDEBD" w14:textId="77777777" w:rsidR="00A72767" w:rsidRPr="0040383B" w:rsidRDefault="00A72767" w:rsidP="007B5F4E">
      <w:pPr>
        <w:pStyle w:val="ListParagraph1"/>
        <w:numPr>
          <w:ilvl w:val="0"/>
          <w:numId w:val="6"/>
        </w:numPr>
        <w:tabs>
          <w:tab w:val="left" w:pos="284"/>
        </w:tabs>
        <w:spacing w:before="0" w:after="0" w:line="240" w:lineRule="auto"/>
        <w:ind w:left="284" w:right="-437" w:hanging="284"/>
        <w:jc w:val="both"/>
        <w:rPr>
          <w:rFonts w:cs="Calibri"/>
          <w:color w:val="002060"/>
          <w:sz w:val="22"/>
          <w:szCs w:val="22"/>
          <w:lang w:val="ro-RO"/>
        </w:rPr>
      </w:pPr>
      <w:r w:rsidRPr="0040383B">
        <w:rPr>
          <w:rFonts w:cs="Calibri"/>
          <w:color w:val="002060"/>
          <w:sz w:val="22"/>
          <w:szCs w:val="22"/>
          <w:lang w:val="ro-RO"/>
        </w:rPr>
        <w:t>acest program nu este recomandat persoanelor cu mobilitate redusa;</w:t>
      </w:r>
    </w:p>
    <w:p w14:paraId="1A8CE7C8" w14:textId="77777777" w:rsidR="00A72767" w:rsidRPr="0040383B" w:rsidRDefault="00A72767" w:rsidP="007B5F4E">
      <w:pPr>
        <w:pStyle w:val="ListParagraph1"/>
        <w:numPr>
          <w:ilvl w:val="0"/>
          <w:numId w:val="6"/>
        </w:numPr>
        <w:tabs>
          <w:tab w:val="left" w:pos="284"/>
        </w:tabs>
        <w:spacing w:before="0" w:after="0" w:line="240" w:lineRule="auto"/>
        <w:ind w:left="284" w:right="-437" w:hanging="284"/>
        <w:jc w:val="both"/>
        <w:rPr>
          <w:rFonts w:cs="Calibri"/>
          <w:color w:val="002060"/>
          <w:sz w:val="22"/>
          <w:szCs w:val="22"/>
          <w:lang w:val="ro-RO"/>
        </w:rPr>
      </w:pPr>
      <w:r w:rsidRPr="0040383B">
        <w:rPr>
          <w:rFonts w:cs="Calibri"/>
          <w:color w:val="002060"/>
          <w:sz w:val="22"/>
          <w:szCs w:val="22"/>
          <w:lang w:val="ro-RO"/>
        </w:rPr>
        <w:lastRenderedPageBreak/>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2AA4A572" w14:textId="77777777" w:rsidR="00A72767" w:rsidRPr="0040383B" w:rsidRDefault="00A72767" w:rsidP="007B5F4E">
      <w:pPr>
        <w:pStyle w:val="ListParagraph1"/>
        <w:numPr>
          <w:ilvl w:val="0"/>
          <w:numId w:val="6"/>
        </w:numPr>
        <w:tabs>
          <w:tab w:val="left" w:pos="284"/>
        </w:tabs>
        <w:spacing w:before="0" w:after="0" w:line="240" w:lineRule="auto"/>
        <w:ind w:left="284" w:right="-437" w:hanging="284"/>
        <w:jc w:val="both"/>
        <w:rPr>
          <w:rFonts w:cs="Calibri"/>
          <w:color w:val="002060"/>
          <w:sz w:val="22"/>
          <w:szCs w:val="22"/>
          <w:lang w:val="ro-RO"/>
        </w:rPr>
      </w:pPr>
      <w:r w:rsidRPr="0040383B">
        <w:rPr>
          <w:rFonts w:cs="Calibri"/>
          <w:color w:val="002060"/>
          <w:sz w:val="22"/>
          <w:szCs w:val="22"/>
          <w:lang w:val="ro-RO"/>
        </w:rPr>
        <w:t>nominalizarea insotitorului de grup si comunicarea datelor de contact ale acestuia vor fi furnizate cel tarziu cu o saptamana inaintea plecarii in calatorie;</w:t>
      </w:r>
    </w:p>
    <w:p w14:paraId="096BCC53"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asezarea</w:t>
      </w:r>
      <w:proofErr w:type="spellEnd"/>
      <w:r w:rsidRPr="00D44361">
        <w:rPr>
          <w:bCs/>
          <w:iCs/>
          <w:color w:val="17365D"/>
          <w:sz w:val="22"/>
          <w:szCs w:val="22"/>
        </w:rPr>
        <w:t xml:space="preserve"> in autocar se face in </w:t>
      </w:r>
      <w:proofErr w:type="spellStart"/>
      <w:r w:rsidRPr="00D44361">
        <w:rPr>
          <w:bCs/>
          <w:iCs/>
          <w:color w:val="17365D"/>
          <w:sz w:val="22"/>
          <w:szCs w:val="22"/>
        </w:rPr>
        <w:t>ordinea</w:t>
      </w:r>
      <w:proofErr w:type="spellEnd"/>
      <w:r w:rsidRPr="00D44361">
        <w:rPr>
          <w:bCs/>
          <w:iCs/>
          <w:color w:val="17365D"/>
          <w:sz w:val="22"/>
          <w:szCs w:val="22"/>
        </w:rPr>
        <w:t xml:space="preserve"> </w:t>
      </w:r>
      <w:proofErr w:type="spellStart"/>
      <w:r w:rsidRPr="00D44361">
        <w:rPr>
          <w:bCs/>
          <w:iCs/>
          <w:color w:val="17365D"/>
          <w:sz w:val="22"/>
          <w:szCs w:val="22"/>
        </w:rPr>
        <w:t>inscrierilor</w:t>
      </w:r>
      <w:proofErr w:type="spellEnd"/>
      <w:r w:rsidRPr="00D44361">
        <w:rPr>
          <w:bCs/>
          <w:iCs/>
          <w:color w:val="17365D"/>
          <w:sz w:val="22"/>
          <w:szCs w:val="22"/>
        </w:rPr>
        <w:t xml:space="preserve">, </w:t>
      </w:r>
      <w:proofErr w:type="spellStart"/>
      <w:r w:rsidRPr="00D44361">
        <w:rPr>
          <w:bCs/>
          <w:iCs/>
          <w:color w:val="17365D"/>
          <w:sz w:val="22"/>
          <w:szCs w:val="22"/>
        </w:rPr>
        <w:t>incepand</w:t>
      </w:r>
      <w:proofErr w:type="spellEnd"/>
      <w:r w:rsidRPr="00D44361">
        <w:rPr>
          <w:bCs/>
          <w:iCs/>
          <w:color w:val="17365D"/>
          <w:sz w:val="22"/>
          <w:szCs w:val="22"/>
        </w:rPr>
        <w:t xml:space="preserve"> cu </w:t>
      </w:r>
      <w:proofErr w:type="spellStart"/>
      <w:r w:rsidRPr="00D44361">
        <w:rPr>
          <w:bCs/>
          <w:iCs/>
          <w:color w:val="17365D"/>
          <w:sz w:val="22"/>
          <w:szCs w:val="22"/>
        </w:rPr>
        <w:t>bancheta</w:t>
      </w:r>
      <w:proofErr w:type="spellEnd"/>
      <w:r w:rsidRPr="00D44361">
        <w:rPr>
          <w:bCs/>
          <w:iCs/>
          <w:color w:val="17365D"/>
          <w:sz w:val="22"/>
          <w:szCs w:val="22"/>
        </w:rPr>
        <w:t xml:space="preserve"> a </w:t>
      </w:r>
      <w:proofErr w:type="spellStart"/>
      <w:proofErr w:type="gramStart"/>
      <w:r w:rsidRPr="00D44361">
        <w:rPr>
          <w:bCs/>
          <w:iCs/>
          <w:color w:val="17365D"/>
          <w:sz w:val="22"/>
          <w:szCs w:val="22"/>
        </w:rPr>
        <w:t>doua</w:t>
      </w:r>
      <w:proofErr w:type="spellEnd"/>
      <w:r w:rsidRPr="00D44361">
        <w:rPr>
          <w:bCs/>
          <w:iCs/>
          <w:color w:val="17365D"/>
          <w:sz w:val="22"/>
          <w:szCs w:val="22"/>
        </w:rPr>
        <w:t>;</w:t>
      </w:r>
      <w:proofErr w:type="gramEnd"/>
    </w:p>
    <w:p w14:paraId="078A51B1" w14:textId="77777777" w:rsidR="00A72767" w:rsidRPr="00D44361" w:rsidRDefault="00A72767" w:rsidP="007B5F4E">
      <w:pPr>
        <w:pStyle w:val="ListParagraph"/>
        <w:numPr>
          <w:ilvl w:val="0"/>
          <w:numId w:val="6"/>
        </w:numPr>
        <w:tabs>
          <w:tab w:val="left" w:pos="284"/>
        </w:tabs>
        <w:spacing w:before="0" w:after="0" w:line="240" w:lineRule="auto"/>
        <w:ind w:left="284" w:right="-437" w:hanging="284"/>
        <w:jc w:val="both"/>
        <w:rPr>
          <w:bCs/>
          <w:iCs/>
          <w:color w:val="17365D"/>
          <w:sz w:val="22"/>
          <w:szCs w:val="22"/>
        </w:rPr>
      </w:pPr>
      <w:proofErr w:type="spellStart"/>
      <w:r w:rsidRPr="00D44361">
        <w:rPr>
          <w:bCs/>
          <w:iCs/>
          <w:color w:val="17365D"/>
          <w:sz w:val="22"/>
          <w:szCs w:val="22"/>
        </w:rPr>
        <w:t>prezentul</w:t>
      </w:r>
      <w:proofErr w:type="spellEnd"/>
      <w:r w:rsidRPr="00D44361">
        <w:rPr>
          <w:bCs/>
          <w:iCs/>
          <w:color w:val="17365D"/>
          <w:sz w:val="22"/>
          <w:szCs w:val="22"/>
        </w:rPr>
        <w:t xml:space="preserve"> document </w:t>
      </w:r>
      <w:proofErr w:type="spellStart"/>
      <w:r w:rsidRPr="00D44361">
        <w:rPr>
          <w:bCs/>
          <w:iCs/>
          <w:color w:val="17365D"/>
          <w:sz w:val="22"/>
          <w:szCs w:val="22"/>
        </w:rPr>
        <w:t>constituie</w:t>
      </w:r>
      <w:proofErr w:type="spellEnd"/>
      <w:r w:rsidRPr="00D44361">
        <w:rPr>
          <w:bCs/>
          <w:iCs/>
          <w:color w:val="17365D"/>
          <w:sz w:val="22"/>
          <w:szCs w:val="22"/>
        </w:rPr>
        <w:t xml:space="preserve"> </w:t>
      </w:r>
      <w:proofErr w:type="spellStart"/>
      <w:r w:rsidRPr="00D44361">
        <w:rPr>
          <w:bCs/>
          <w:iCs/>
          <w:color w:val="17365D"/>
          <w:sz w:val="22"/>
          <w:szCs w:val="22"/>
        </w:rPr>
        <w:t>anexa</w:t>
      </w:r>
      <w:proofErr w:type="spellEnd"/>
      <w:r w:rsidRPr="00D44361">
        <w:rPr>
          <w:bCs/>
          <w:iCs/>
          <w:color w:val="17365D"/>
          <w:sz w:val="22"/>
          <w:szCs w:val="22"/>
        </w:rPr>
        <w:t xml:space="preserve"> la </w:t>
      </w:r>
      <w:proofErr w:type="spellStart"/>
      <w:r w:rsidRPr="00D44361">
        <w:rPr>
          <w:bCs/>
          <w:iCs/>
          <w:color w:val="17365D"/>
          <w:sz w:val="22"/>
          <w:szCs w:val="22"/>
        </w:rPr>
        <w:t>contractul</w:t>
      </w:r>
      <w:proofErr w:type="spellEnd"/>
      <w:r w:rsidRPr="00D44361">
        <w:rPr>
          <w:bCs/>
          <w:iCs/>
          <w:color w:val="17365D"/>
          <w:sz w:val="22"/>
          <w:szCs w:val="22"/>
        </w:rPr>
        <w:t xml:space="preserve"> de </w:t>
      </w:r>
      <w:proofErr w:type="spellStart"/>
      <w:r w:rsidRPr="00D44361">
        <w:rPr>
          <w:bCs/>
          <w:iCs/>
          <w:color w:val="17365D"/>
          <w:sz w:val="22"/>
          <w:szCs w:val="22"/>
        </w:rPr>
        <w:t>prestari</w:t>
      </w:r>
      <w:proofErr w:type="spellEnd"/>
      <w:r w:rsidRPr="00D44361">
        <w:rPr>
          <w:bCs/>
          <w:iCs/>
          <w:color w:val="17365D"/>
          <w:sz w:val="22"/>
          <w:szCs w:val="22"/>
        </w:rPr>
        <w:t xml:space="preserve"> </w:t>
      </w:r>
      <w:proofErr w:type="spellStart"/>
      <w:r w:rsidRPr="00D44361">
        <w:rPr>
          <w:bCs/>
          <w:iCs/>
          <w:color w:val="17365D"/>
          <w:sz w:val="22"/>
          <w:szCs w:val="22"/>
        </w:rPr>
        <w:t>servicii</w:t>
      </w:r>
      <w:proofErr w:type="spellEnd"/>
      <w:r w:rsidRPr="00D44361">
        <w:rPr>
          <w:bCs/>
          <w:iCs/>
          <w:color w:val="17365D"/>
          <w:sz w:val="22"/>
          <w:szCs w:val="22"/>
        </w:rPr>
        <w:t>.</w:t>
      </w:r>
    </w:p>
    <w:p w14:paraId="606C95FE" w14:textId="77777777" w:rsidR="00A72767" w:rsidRDefault="00A72767" w:rsidP="007B5F4E">
      <w:pPr>
        <w:pStyle w:val="ListParagraph"/>
        <w:ind w:left="0" w:right="-437"/>
        <w:jc w:val="both"/>
        <w:rPr>
          <w:rFonts w:ascii="Verdana" w:hAnsi="Verdana"/>
          <w:color w:val="002060"/>
          <w:sz w:val="16"/>
          <w:szCs w:val="16"/>
          <w:lang w:val="ro-RO"/>
        </w:rPr>
      </w:pPr>
    </w:p>
    <w:p w14:paraId="040DA4C9" w14:textId="77777777" w:rsidR="001C6B18" w:rsidRDefault="001C6B18" w:rsidP="001C6B18">
      <w:pPr>
        <w:pStyle w:val="NoSpacing"/>
        <w:spacing w:before="0"/>
        <w:jc w:val="center"/>
        <w:rPr>
          <w:b/>
          <w:i/>
          <w:color w:val="233A70"/>
          <w:sz w:val="32"/>
          <w:szCs w:val="32"/>
          <w:lang w:val="it-IT"/>
        </w:rPr>
      </w:pPr>
      <w:r>
        <w:rPr>
          <w:b/>
          <w:i/>
          <w:color w:val="233A70"/>
          <w:sz w:val="32"/>
          <w:szCs w:val="32"/>
          <w:lang w:val="it-IT"/>
        </w:rPr>
        <w:t>_________________________________</w:t>
      </w:r>
    </w:p>
    <w:p w14:paraId="496CF213" w14:textId="77777777" w:rsidR="007A27B6" w:rsidRPr="00A72767" w:rsidRDefault="007A27B6" w:rsidP="00A72767"/>
    <w:sectPr w:rsidR="007A27B6" w:rsidRPr="00A72767" w:rsidSect="008402A5">
      <w:pgSz w:w="12240" w:h="15840"/>
      <w:pgMar w:top="567" w:right="90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9E691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4pt;height:11.4pt" o:bullet="t">
        <v:imagedata r:id="rId1"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multilevel"/>
    <w:tmpl w:val="10181B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multilevel"/>
    <w:tmpl w:val="11DB3C51"/>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imes New Roman"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2C48EA"/>
    <w:multiLevelType w:val="hybridMultilevel"/>
    <w:tmpl w:val="EBB630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FD61E93"/>
    <w:multiLevelType w:val="hybridMultilevel"/>
    <w:tmpl w:val="569027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43A72FC9"/>
    <w:multiLevelType w:val="multilevel"/>
    <w:tmpl w:val="43A72FC9"/>
    <w:lvl w:ilvl="0">
      <w:start w:val="1"/>
      <w:numFmt w:val="bullet"/>
      <w:lvlText w:val=""/>
      <w:lvlPicBulletId w:val="0"/>
      <w:lvlJc w:val="left"/>
      <w:pPr>
        <w:tabs>
          <w:tab w:val="num" w:pos="720"/>
        </w:tabs>
        <w:ind w:left="720" w:hanging="360"/>
      </w:pPr>
      <w:rPr>
        <w:rFonts w:ascii="Symbol" w:hAnsi="Symbol" w:hint="default"/>
        <w:sz w:val="40"/>
        <w:szCs w:val="4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70900D05"/>
    <w:multiLevelType w:val="multilevel"/>
    <w:tmpl w:val="70900D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79028763">
    <w:abstractNumId w:val="5"/>
  </w:num>
  <w:num w:numId="2" w16cid:durableId="1123697978">
    <w:abstractNumId w:val="2"/>
  </w:num>
  <w:num w:numId="3" w16cid:durableId="2135825128">
    <w:abstractNumId w:val="8"/>
  </w:num>
  <w:num w:numId="4" w16cid:durableId="1637877107">
    <w:abstractNumId w:val="0"/>
  </w:num>
  <w:num w:numId="5" w16cid:durableId="1105465092">
    <w:abstractNumId w:val="6"/>
  </w:num>
  <w:num w:numId="6" w16cid:durableId="1329669551">
    <w:abstractNumId w:val="1"/>
  </w:num>
  <w:num w:numId="7" w16cid:durableId="1627466386">
    <w:abstractNumId w:val="6"/>
  </w:num>
  <w:num w:numId="8" w16cid:durableId="1604797550">
    <w:abstractNumId w:val="4"/>
  </w:num>
  <w:num w:numId="9" w16cid:durableId="1859735359">
    <w:abstractNumId w:val="3"/>
  </w:num>
  <w:num w:numId="10" w16cid:durableId="17000112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767"/>
    <w:rsid w:val="00030056"/>
    <w:rsid w:val="001541C8"/>
    <w:rsid w:val="001C6B18"/>
    <w:rsid w:val="00211FB7"/>
    <w:rsid w:val="00346DA3"/>
    <w:rsid w:val="0040553F"/>
    <w:rsid w:val="00476077"/>
    <w:rsid w:val="0055429C"/>
    <w:rsid w:val="007A27B6"/>
    <w:rsid w:val="007B5F4E"/>
    <w:rsid w:val="008402A5"/>
    <w:rsid w:val="008F185D"/>
    <w:rsid w:val="009F0A54"/>
    <w:rsid w:val="00A72767"/>
    <w:rsid w:val="00AA0DCF"/>
    <w:rsid w:val="00DB2DA0"/>
    <w:rsid w:val="00EF7D0E"/>
    <w:rsid w:val="00F569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1FA086"/>
  <w15:chartTrackingRefBased/>
  <w15:docId w15:val="{48AB6498-2E51-4048-B216-4111F850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767"/>
    <w:pPr>
      <w:spacing w:before="100" w:after="200" w:line="276" w:lineRule="auto"/>
    </w:pPr>
    <w:rPr>
      <w:rFonts w:ascii="Calibri" w:eastAsia="Times New Roman" w:hAnsi="Calibri" w:cs="Times New Roman"/>
      <w:kern w:val="0"/>
      <w:sz w:val="20"/>
      <w:szCs w:val="20"/>
      <w:lang w:val="en-US"/>
      <w14:ligatures w14:val="none"/>
    </w:rPr>
  </w:style>
  <w:style w:type="paragraph" w:styleId="Heading1">
    <w:name w:val="heading 1"/>
    <w:basedOn w:val="Normal"/>
    <w:next w:val="Normal"/>
    <w:link w:val="Heading1Char"/>
    <w:uiPriority w:val="9"/>
    <w:qFormat/>
    <w:rsid w:val="00A727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27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27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727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727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A727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A727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A727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A727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7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27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27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27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276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A727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7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7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767"/>
    <w:rPr>
      <w:rFonts w:eastAsiaTheme="majorEastAsia" w:cstheme="majorBidi"/>
      <w:color w:val="272727" w:themeColor="text1" w:themeTint="D8"/>
    </w:rPr>
  </w:style>
  <w:style w:type="paragraph" w:styleId="Title">
    <w:name w:val="Title"/>
    <w:basedOn w:val="Normal"/>
    <w:next w:val="Normal"/>
    <w:link w:val="TitleChar"/>
    <w:uiPriority w:val="10"/>
    <w:qFormat/>
    <w:rsid w:val="00A727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7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27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7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767"/>
    <w:pPr>
      <w:spacing w:before="160"/>
      <w:jc w:val="center"/>
    </w:pPr>
    <w:rPr>
      <w:i/>
      <w:iCs/>
      <w:color w:val="404040" w:themeColor="text1" w:themeTint="BF"/>
    </w:rPr>
  </w:style>
  <w:style w:type="character" w:customStyle="1" w:styleId="QuoteChar">
    <w:name w:val="Quote Char"/>
    <w:basedOn w:val="DefaultParagraphFont"/>
    <w:link w:val="Quote"/>
    <w:uiPriority w:val="29"/>
    <w:rsid w:val="00A72767"/>
    <w:rPr>
      <w:i/>
      <w:iCs/>
      <w:color w:val="404040" w:themeColor="text1" w:themeTint="BF"/>
    </w:rPr>
  </w:style>
  <w:style w:type="paragraph" w:styleId="ListParagraph">
    <w:name w:val="List Paragraph"/>
    <w:basedOn w:val="Normal"/>
    <w:uiPriority w:val="34"/>
    <w:qFormat/>
    <w:rsid w:val="00A72767"/>
    <w:pPr>
      <w:ind w:left="720"/>
      <w:contextualSpacing/>
    </w:pPr>
  </w:style>
  <w:style w:type="character" w:styleId="IntenseEmphasis">
    <w:name w:val="Intense Emphasis"/>
    <w:basedOn w:val="DefaultParagraphFont"/>
    <w:uiPriority w:val="21"/>
    <w:qFormat/>
    <w:rsid w:val="00A72767"/>
    <w:rPr>
      <w:i/>
      <w:iCs/>
      <w:color w:val="0F4761" w:themeColor="accent1" w:themeShade="BF"/>
    </w:rPr>
  </w:style>
  <w:style w:type="paragraph" w:styleId="IntenseQuote">
    <w:name w:val="Intense Quote"/>
    <w:basedOn w:val="Normal"/>
    <w:next w:val="Normal"/>
    <w:link w:val="IntenseQuoteChar"/>
    <w:uiPriority w:val="30"/>
    <w:qFormat/>
    <w:rsid w:val="00A727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2767"/>
    <w:rPr>
      <w:i/>
      <w:iCs/>
      <w:color w:val="0F4761" w:themeColor="accent1" w:themeShade="BF"/>
    </w:rPr>
  </w:style>
  <w:style w:type="character" w:styleId="IntenseReference">
    <w:name w:val="Intense Reference"/>
    <w:basedOn w:val="DefaultParagraphFont"/>
    <w:uiPriority w:val="32"/>
    <w:qFormat/>
    <w:rsid w:val="00A72767"/>
    <w:rPr>
      <w:b/>
      <w:bCs/>
      <w:smallCaps/>
      <w:color w:val="0F4761" w:themeColor="accent1" w:themeShade="BF"/>
      <w:spacing w:val="5"/>
    </w:rPr>
  </w:style>
  <w:style w:type="character" w:styleId="SubtleEmphasis">
    <w:name w:val="Subtle Emphasis"/>
    <w:uiPriority w:val="19"/>
    <w:qFormat/>
    <w:rsid w:val="00A72767"/>
    <w:rPr>
      <w:i/>
      <w:iCs/>
      <w:color w:val="243255"/>
    </w:rPr>
  </w:style>
  <w:style w:type="character" w:styleId="Strong">
    <w:name w:val="Strong"/>
    <w:uiPriority w:val="22"/>
    <w:qFormat/>
    <w:rsid w:val="00A72767"/>
    <w:rPr>
      <w:b/>
      <w:bCs/>
    </w:rPr>
  </w:style>
  <w:style w:type="character" w:styleId="Hyperlink">
    <w:name w:val="Hyperlink"/>
    <w:rsid w:val="00A72767"/>
    <w:rPr>
      <w:color w:val="0000FF"/>
      <w:u w:val="single"/>
    </w:rPr>
  </w:style>
  <w:style w:type="character" w:styleId="Emphasis">
    <w:name w:val="Emphasis"/>
    <w:uiPriority w:val="20"/>
    <w:qFormat/>
    <w:rsid w:val="00A72767"/>
    <w:rPr>
      <w:caps/>
      <w:color w:val="243255"/>
      <w:spacing w:val="5"/>
    </w:rPr>
  </w:style>
  <w:style w:type="character" w:customStyle="1" w:styleId="ff2fc0fs9">
    <w:name w:val="ff2 fc0 fs9"/>
    <w:basedOn w:val="DefaultParagraphFont"/>
    <w:rsid w:val="00A72767"/>
  </w:style>
  <w:style w:type="character" w:customStyle="1" w:styleId="apple-converted-space">
    <w:name w:val="apple-converted-space"/>
    <w:basedOn w:val="DefaultParagraphFont"/>
    <w:rsid w:val="00A72767"/>
  </w:style>
  <w:style w:type="character" w:customStyle="1" w:styleId="ff1fc0fs9">
    <w:name w:val="ff1 fc0 fs9"/>
    <w:basedOn w:val="DefaultParagraphFont"/>
    <w:rsid w:val="00A72767"/>
  </w:style>
  <w:style w:type="character" w:styleId="UnresolvedMention">
    <w:name w:val="Unresolved Mention"/>
    <w:uiPriority w:val="99"/>
    <w:unhideWhenUsed/>
    <w:rsid w:val="00A72767"/>
    <w:rPr>
      <w:color w:val="808080"/>
      <w:shd w:val="clear" w:color="auto" w:fill="E6E6E6"/>
    </w:rPr>
  </w:style>
  <w:style w:type="character" w:customStyle="1" w:styleId="text">
    <w:name w:val="text"/>
    <w:basedOn w:val="DefaultParagraphFont"/>
    <w:rsid w:val="00A72767"/>
  </w:style>
  <w:style w:type="character" w:customStyle="1" w:styleId="ff2fc2fs9">
    <w:name w:val="ff2 fc2 fs9"/>
    <w:basedOn w:val="DefaultParagraphFont"/>
    <w:rsid w:val="00A72767"/>
  </w:style>
  <w:style w:type="character" w:styleId="SubtleReference">
    <w:name w:val="Subtle Reference"/>
    <w:uiPriority w:val="31"/>
    <w:qFormat/>
    <w:rsid w:val="00A72767"/>
    <w:rPr>
      <w:b/>
      <w:bCs/>
      <w:color w:val="4A66AC"/>
    </w:rPr>
  </w:style>
  <w:style w:type="character" w:customStyle="1" w:styleId="BalloonTextChar">
    <w:name w:val="Balloon Text Char"/>
    <w:link w:val="BalloonText"/>
    <w:uiPriority w:val="99"/>
    <w:rsid w:val="00A72767"/>
    <w:rPr>
      <w:rFonts w:ascii="Segoe UI" w:hAnsi="Segoe UI" w:cs="Segoe UI"/>
      <w:sz w:val="18"/>
      <w:szCs w:val="18"/>
    </w:rPr>
  </w:style>
  <w:style w:type="character" w:styleId="BookTitle">
    <w:name w:val="Book Title"/>
    <w:uiPriority w:val="33"/>
    <w:qFormat/>
    <w:rsid w:val="00A72767"/>
    <w:rPr>
      <w:b/>
      <w:bCs/>
      <w:i/>
      <w:iCs/>
      <w:spacing w:val="0"/>
    </w:rPr>
  </w:style>
  <w:style w:type="character" w:customStyle="1" w:styleId="BodyText2Char">
    <w:name w:val="Body Text 2 Char"/>
    <w:link w:val="BodyText2"/>
    <w:rsid w:val="00A72767"/>
    <w:rPr>
      <w:rFonts w:ascii="Impact" w:eastAsia="Times New Roman" w:hAnsi="Impact" w:cs="Times New Roman"/>
      <w:b/>
      <w:bCs/>
      <w:sz w:val="36"/>
      <w:szCs w:val="24"/>
    </w:rPr>
  </w:style>
  <w:style w:type="character" w:customStyle="1" w:styleId="HeaderChar">
    <w:name w:val="Header Char"/>
    <w:link w:val="Header"/>
    <w:rsid w:val="00A72767"/>
    <w:rPr>
      <w:rFonts w:ascii="Times New Roman" w:eastAsia="Times New Roman" w:hAnsi="Times New Roman" w:cs="Times New Roman"/>
      <w:sz w:val="28"/>
      <w:szCs w:val="20"/>
      <w:lang w:val="en-AU"/>
    </w:rPr>
  </w:style>
  <w:style w:type="paragraph" w:customStyle="1" w:styleId="imalignleft">
    <w:name w:val="imalign_left"/>
    <w:basedOn w:val="Normal"/>
    <w:rsid w:val="00A72767"/>
    <w:pPr>
      <w:spacing w:before="0" w:after="0" w:line="240" w:lineRule="auto"/>
    </w:pPr>
    <w:rPr>
      <w:rFonts w:ascii="Times New Roman" w:hAnsi="Times New Roman"/>
      <w:sz w:val="24"/>
      <w:szCs w:val="24"/>
    </w:rPr>
  </w:style>
  <w:style w:type="paragraph" w:styleId="NormalWeb">
    <w:name w:val="Normal (Web)"/>
    <w:basedOn w:val="Normal"/>
    <w:rsid w:val="00A72767"/>
    <w:pPr>
      <w:spacing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qFormat/>
    <w:rsid w:val="00A72767"/>
    <w:pPr>
      <w:keepNext w:val="0"/>
      <w:keepLines w:val="0"/>
      <w:pBdr>
        <w:top w:val="single" w:sz="24" w:space="0" w:color="4A66AC"/>
        <w:left w:val="single" w:sz="24" w:space="0" w:color="4A66AC"/>
        <w:bottom w:val="single" w:sz="24" w:space="0" w:color="4A66AC"/>
        <w:right w:val="single" w:sz="24" w:space="0" w:color="4A66AC"/>
      </w:pBdr>
      <w:shd w:val="clear" w:color="auto" w:fill="4A66AC"/>
      <w:spacing w:before="100" w:after="0"/>
      <w:outlineLvl w:val="9"/>
    </w:pPr>
    <w:rPr>
      <w:rFonts w:ascii="Calibri" w:eastAsia="Times New Roman" w:hAnsi="Calibri" w:cs="Times New Roman"/>
      <w:caps/>
      <w:color w:val="FFFFFF"/>
      <w:spacing w:val="15"/>
      <w:sz w:val="22"/>
      <w:szCs w:val="22"/>
    </w:rPr>
  </w:style>
  <w:style w:type="paragraph" w:styleId="Caption">
    <w:name w:val="caption"/>
    <w:basedOn w:val="Normal"/>
    <w:next w:val="Normal"/>
    <w:uiPriority w:val="35"/>
    <w:qFormat/>
    <w:rsid w:val="00A72767"/>
    <w:rPr>
      <w:b/>
      <w:bCs/>
      <w:color w:val="374C80"/>
      <w:sz w:val="16"/>
      <w:szCs w:val="16"/>
    </w:rPr>
  </w:style>
  <w:style w:type="paragraph" w:styleId="BalloonText">
    <w:name w:val="Balloon Text"/>
    <w:basedOn w:val="Normal"/>
    <w:link w:val="BalloonTextChar"/>
    <w:uiPriority w:val="99"/>
    <w:unhideWhenUsed/>
    <w:rsid w:val="00A72767"/>
    <w:pPr>
      <w:spacing w:before="0" w:after="0" w:line="240" w:lineRule="auto"/>
    </w:pPr>
    <w:rPr>
      <w:rFonts w:ascii="Segoe UI" w:eastAsiaTheme="minorHAnsi" w:hAnsi="Segoe UI" w:cs="Segoe UI"/>
      <w:kern w:val="2"/>
      <w:sz w:val="18"/>
      <w:szCs w:val="18"/>
      <w:lang w:val="ro-RO"/>
      <w14:ligatures w14:val="standardContextual"/>
    </w:rPr>
  </w:style>
  <w:style w:type="character" w:customStyle="1" w:styleId="BalloonTextChar1">
    <w:name w:val="Balloon Text Char1"/>
    <w:basedOn w:val="DefaultParagraphFont"/>
    <w:uiPriority w:val="99"/>
    <w:semiHidden/>
    <w:rsid w:val="00A72767"/>
    <w:rPr>
      <w:rFonts w:ascii="Segoe UI" w:eastAsia="Times New Roman" w:hAnsi="Segoe UI" w:cs="Segoe UI"/>
      <w:kern w:val="0"/>
      <w:sz w:val="18"/>
      <w:szCs w:val="18"/>
      <w:lang w:val="en-US"/>
      <w14:ligatures w14:val="none"/>
    </w:rPr>
  </w:style>
  <w:style w:type="paragraph" w:styleId="NoSpacing">
    <w:name w:val="No Spacing"/>
    <w:qFormat/>
    <w:rsid w:val="00A72767"/>
    <w:pPr>
      <w:spacing w:before="100" w:after="0" w:line="240" w:lineRule="auto"/>
    </w:pPr>
    <w:rPr>
      <w:rFonts w:ascii="Calibri" w:eastAsia="Times New Roman" w:hAnsi="Calibri" w:cs="Times New Roman"/>
      <w:kern w:val="0"/>
      <w:sz w:val="20"/>
      <w:szCs w:val="20"/>
      <w:lang w:val="en-US"/>
      <w14:ligatures w14:val="none"/>
    </w:rPr>
  </w:style>
  <w:style w:type="paragraph" w:styleId="Header">
    <w:name w:val="header"/>
    <w:basedOn w:val="Normal"/>
    <w:link w:val="HeaderChar"/>
    <w:unhideWhenUsed/>
    <w:rsid w:val="00A72767"/>
    <w:pPr>
      <w:tabs>
        <w:tab w:val="center" w:pos="4153"/>
        <w:tab w:val="right" w:pos="8306"/>
      </w:tabs>
      <w:spacing w:after="0" w:line="240" w:lineRule="auto"/>
    </w:pPr>
    <w:rPr>
      <w:rFonts w:ascii="Times New Roman" w:hAnsi="Times New Roman"/>
      <w:kern w:val="2"/>
      <w:sz w:val="28"/>
      <w:lang w:val="en-AU"/>
      <w14:ligatures w14:val="standardContextual"/>
    </w:rPr>
  </w:style>
  <w:style w:type="character" w:customStyle="1" w:styleId="HeaderChar1">
    <w:name w:val="Header Char1"/>
    <w:basedOn w:val="DefaultParagraphFont"/>
    <w:uiPriority w:val="99"/>
    <w:semiHidden/>
    <w:rsid w:val="00A72767"/>
    <w:rPr>
      <w:rFonts w:ascii="Calibri" w:eastAsia="Times New Roman" w:hAnsi="Calibri" w:cs="Times New Roman"/>
      <w:kern w:val="0"/>
      <w:sz w:val="20"/>
      <w:szCs w:val="20"/>
      <w:lang w:val="en-US"/>
      <w14:ligatures w14:val="none"/>
    </w:rPr>
  </w:style>
  <w:style w:type="paragraph" w:styleId="BodyText2">
    <w:name w:val="Body Text 2"/>
    <w:basedOn w:val="Normal"/>
    <w:link w:val="BodyText2Char"/>
    <w:unhideWhenUsed/>
    <w:rsid w:val="00A72767"/>
    <w:pPr>
      <w:spacing w:after="0" w:line="240" w:lineRule="auto"/>
      <w:jc w:val="center"/>
    </w:pPr>
    <w:rPr>
      <w:rFonts w:ascii="Impact" w:hAnsi="Impact"/>
      <w:b/>
      <w:bCs/>
      <w:kern w:val="2"/>
      <w:sz w:val="36"/>
      <w:szCs w:val="24"/>
      <w:lang w:val="ro-RO"/>
      <w14:ligatures w14:val="standardContextual"/>
    </w:rPr>
  </w:style>
  <w:style w:type="character" w:customStyle="1" w:styleId="BodyText2Char1">
    <w:name w:val="Body Text 2 Char1"/>
    <w:basedOn w:val="DefaultParagraphFont"/>
    <w:uiPriority w:val="99"/>
    <w:semiHidden/>
    <w:rsid w:val="00A72767"/>
    <w:rPr>
      <w:rFonts w:ascii="Calibri" w:eastAsia="Times New Roman" w:hAnsi="Calibri" w:cs="Times New Roman"/>
      <w:kern w:val="0"/>
      <w:sz w:val="20"/>
      <w:szCs w:val="20"/>
      <w:lang w:val="en-US"/>
      <w14:ligatures w14:val="none"/>
    </w:rPr>
  </w:style>
  <w:style w:type="paragraph" w:customStyle="1" w:styleId="ListParagraph1">
    <w:name w:val="List Paragraph1"/>
    <w:basedOn w:val="Normal"/>
    <w:uiPriority w:val="34"/>
    <w:qFormat/>
    <w:rsid w:val="00A72767"/>
    <w:pPr>
      <w:ind w:left="720"/>
      <w:contextualSpacing/>
    </w:pPr>
    <w:rPr>
      <w:rFonts w:eastAsia="DengXian"/>
    </w:rPr>
  </w:style>
  <w:style w:type="paragraph" w:customStyle="1" w:styleId="xmsonormal">
    <w:name w:val="x_msonormal"/>
    <w:basedOn w:val="Normal"/>
    <w:rsid w:val="00A72767"/>
    <w:pPr>
      <w:spacing w:before="0" w:after="0" w:line="240" w:lineRule="auto"/>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2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politiadefrontiera.ro"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hyperlink" Target="http://www.hotelsantan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www.dolmen.com.mt/en"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7</Pages>
  <Words>3304</Words>
  <Characters>19167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Nistor</dc:creator>
  <cp:keywords/>
  <dc:description/>
  <cp:lastModifiedBy>Ramona Nistor</cp:lastModifiedBy>
  <cp:revision>14</cp:revision>
  <cp:lastPrinted>2024-01-17T15:51:00Z</cp:lastPrinted>
  <dcterms:created xsi:type="dcterms:W3CDTF">2024-01-17T12:37:00Z</dcterms:created>
  <dcterms:modified xsi:type="dcterms:W3CDTF">2024-01-19T12:51:00Z</dcterms:modified>
</cp:coreProperties>
</file>